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664" w:rsidRPr="006721A9" w:rsidRDefault="001C6664" w:rsidP="001C6664">
      <w:pPr>
        <w:spacing w:after="0" w:line="408" w:lineRule="auto"/>
        <w:ind w:left="120"/>
        <w:jc w:val="center"/>
        <w:rPr>
          <w:lang w:val="ru-RU"/>
        </w:rPr>
      </w:pPr>
      <w:bookmarkStart w:id="0" w:name="block-19221065"/>
      <w:r w:rsidRPr="006721A9">
        <w:rPr>
          <w:rFonts w:ascii="Times New Roman" w:hAnsi="Times New Roman"/>
          <w:b/>
          <w:color w:val="000000"/>
          <w:sz w:val="28"/>
          <w:lang w:val="ru-RU"/>
        </w:rPr>
        <w:t>МИНИСТЕРСТВО ПРОСВЕЩЕНИЯ РОССИЙСКОЙ ФЕДЕРАЦИИ</w:t>
      </w:r>
    </w:p>
    <w:p w:rsidR="001C6664" w:rsidRPr="006721A9" w:rsidRDefault="001C6664" w:rsidP="001C6664">
      <w:pPr>
        <w:spacing w:after="0" w:line="408" w:lineRule="auto"/>
        <w:ind w:left="120"/>
        <w:jc w:val="center"/>
        <w:rPr>
          <w:lang w:val="ru-RU"/>
        </w:rPr>
      </w:pPr>
      <w:r w:rsidRPr="006721A9">
        <w:rPr>
          <w:rFonts w:ascii="Times New Roman" w:hAnsi="Times New Roman"/>
          <w:b/>
          <w:color w:val="000000"/>
          <w:sz w:val="28"/>
          <w:lang w:val="ru-RU"/>
        </w:rPr>
        <w:t>‌</w:t>
      </w:r>
      <w:bookmarkStart w:id="1" w:name="377026ad-1b08-49d8-82c8-2523f1c36cc2"/>
      <w:r w:rsidRPr="006721A9">
        <w:rPr>
          <w:rFonts w:ascii="Times New Roman" w:hAnsi="Times New Roman"/>
          <w:b/>
          <w:color w:val="000000"/>
          <w:sz w:val="28"/>
          <w:lang w:val="ru-RU"/>
        </w:rPr>
        <w:t>Министерство образования и науки Чеченской Республики</w:t>
      </w:r>
      <w:bookmarkEnd w:id="1"/>
      <w:r w:rsidRPr="006721A9">
        <w:rPr>
          <w:rFonts w:ascii="Times New Roman" w:hAnsi="Times New Roman"/>
          <w:b/>
          <w:color w:val="000000"/>
          <w:sz w:val="28"/>
          <w:lang w:val="ru-RU"/>
        </w:rPr>
        <w:t xml:space="preserve">‌‌ </w:t>
      </w:r>
    </w:p>
    <w:p w:rsidR="001C6664" w:rsidRPr="006721A9" w:rsidRDefault="001C6664" w:rsidP="001C6664">
      <w:pPr>
        <w:spacing w:after="0" w:line="408" w:lineRule="auto"/>
        <w:ind w:left="120"/>
        <w:jc w:val="center"/>
        <w:rPr>
          <w:lang w:val="ru-RU"/>
        </w:rPr>
      </w:pPr>
      <w:r w:rsidRPr="006721A9">
        <w:rPr>
          <w:rFonts w:ascii="Times New Roman" w:hAnsi="Times New Roman"/>
          <w:b/>
          <w:color w:val="000000"/>
          <w:sz w:val="28"/>
          <w:lang w:val="ru-RU"/>
        </w:rPr>
        <w:t>‌</w:t>
      </w:r>
      <w:bookmarkStart w:id="2" w:name="70fb4e9c-7df0-4758-87dd-1275c8e6b3a6"/>
      <w:r w:rsidRPr="006721A9">
        <w:rPr>
          <w:rFonts w:ascii="Times New Roman" w:hAnsi="Times New Roman"/>
          <w:b/>
          <w:color w:val="000000"/>
          <w:sz w:val="28"/>
          <w:lang w:val="ru-RU"/>
        </w:rPr>
        <w:t>МУ "Отдел образования Шалинского муниципального района"</w:t>
      </w:r>
      <w:bookmarkEnd w:id="2"/>
      <w:r w:rsidRPr="006721A9">
        <w:rPr>
          <w:rFonts w:ascii="Times New Roman" w:hAnsi="Times New Roman"/>
          <w:b/>
          <w:color w:val="000000"/>
          <w:sz w:val="28"/>
          <w:lang w:val="ru-RU"/>
        </w:rPr>
        <w:t>‌</w:t>
      </w:r>
      <w:r w:rsidRPr="006721A9">
        <w:rPr>
          <w:rFonts w:ascii="Times New Roman" w:hAnsi="Times New Roman"/>
          <w:color w:val="000000"/>
          <w:sz w:val="28"/>
          <w:lang w:val="ru-RU"/>
        </w:rPr>
        <w:t>​</w:t>
      </w:r>
    </w:p>
    <w:p w:rsidR="001C6664" w:rsidRDefault="001C6664" w:rsidP="001C6664">
      <w:pPr>
        <w:spacing w:after="0" w:line="408" w:lineRule="auto"/>
        <w:ind w:left="120"/>
        <w:jc w:val="center"/>
      </w:pPr>
      <w:r>
        <w:rPr>
          <w:rFonts w:ascii="Times New Roman" w:hAnsi="Times New Roman"/>
          <w:b/>
          <w:color w:val="000000"/>
          <w:sz w:val="28"/>
        </w:rPr>
        <w:t>МБОУ «СОШ №1</w:t>
      </w:r>
      <w:r w:rsidR="00E56368">
        <w:rPr>
          <w:rFonts w:ascii="Times New Roman" w:hAnsi="Times New Roman"/>
          <w:b/>
          <w:color w:val="000000"/>
          <w:sz w:val="28"/>
          <w:lang w:val="ru-RU"/>
        </w:rPr>
        <w:t>1</w:t>
      </w:r>
      <w:r>
        <w:rPr>
          <w:rFonts w:ascii="Times New Roman" w:hAnsi="Times New Roman"/>
          <w:b/>
          <w:color w:val="000000"/>
          <w:sz w:val="28"/>
        </w:rPr>
        <w:t xml:space="preserve"> г. </w:t>
      </w:r>
      <w:proofErr w:type="spellStart"/>
      <w:r>
        <w:rPr>
          <w:rFonts w:ascii="Times New Roman" w:hAnsi="Times New Roman"/>
          <w:b/>
          <w:color w:val="000000"/>
          <w:sz w:val="28"/>
        </w:rPr>
        <w:t>Шали</w:t>
      </w:r>
      <w:proofErr w:type="spellEnd"/>
      <w:r>
        <w:rPr>
          <w:rFonts w:ascii="Times New Roman" w:hAnsi="Times New Roman"/>
          <w:b/>
          <w:color w:val="000000"/>
          <w:sz w:val="28"/>
        </w:rPr>
        <w:t>»</w:t>
      </w:r>
    </w:p>
    <w:p w:rsidR="00B9199F" w:rsidRPr="00523E58" w:rsidRDefault="00B9199F">
      <w:pPr>
        <w:spacing w:after="0"/>
        <w:ind w:left="120"/>
        <w:rPr>
          <w:lang w:val="ru-RU"/>
        </w:rPr>
      </w:pPr>
    </w:p>
    <w:tbl>
      <w:tblPr>
        <w:tblW w:w="0" w:type="auto"/>
        <w:tblLook w:val="04A0" w:firstRow="1" w:lastRow="0" w:firstColumn="1" w:lastColumn="0" w:noHBand="0" w:noVBand="1"/>
      </w:tblPr>
      <w:tblGrid>
        <w:gridCol w:w="3114"/>
        <w:gridCol w:w="3115"/>
        <w:gridCol w:w="3115"/>
      </w:tblGrid>
      <w:tr w:rsidR="00523E58" w:rsidRPr="008D2981" w:rsidTr="00523E58">
        <w:tc>
          <w:tcPr>
            <w:tcW w:w="3114" w:type="dxa"/>
          </w:tcPr>
          <w:p w:rsidR="00523E58" w:rsidRPr="0040209D" w:rsidRDefault="00523E58" w:rsidP="00523E5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23E58" w:rsidRPr="0040209D" w:rsidRDefault="00523E58" w:rsidP="00523E5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23E58" w:rsidRPr="0040209D" w:rsidRDefault="00523E58" w:rsidP="00523E58">
            <w:pPr>
              <w:autoSpaceDE w:val="0"/>
              <w:autoSpaceDN w:val="0"/>
              <w:spacing w:after="120" w:line="240" w:lineRule="auto"/>
              <w:jc w:val="both"/>
              <w:rPr>
                <w:rFonts w:ascii="Times New Roman" w:eastAsia="Times New Roman" w:hAnsi="Times New Roman"/>
                <w:color w:val="000000"/>
                <w:sz w:val="24"/>
                <w:szCs w:val="24"/>
                <w:lang w:val="ru-RU"/>
              </w:rPr>
            </w:pPr>
          </w:p>
        </w:tc>
      </w:tr>
    </w:tbl>
    <w:p w:rsidR="00B9199F" w:rsidRPr="00523E58" w:rsidRDefault="00B9199F">
      <w:pPr>
        <w:spacing w:after="0"/>
        <w:ind w:left="120"/>
        <w:rPr>
          <w:lang w:val="ru-RU"/>
        </w:rPr>
      </w:pPr>
    </w:p>
    <w:p w:rsidR="00B9199F" w:rsidRPr="00523E58" w:rsidRDefault="00B9199F">
      <w:pPr>
        <w:spacing w:after="0"/>
        <w:ind w:left="120"/>
        <w:rPr>
          <w:lang w:val="ru-RU"/>
        </w:rPr>
      </w:pPr>
    </w:p>
    <w:p w:rsidR="00B9199F" w:rsidRPr="00523E58" w:rsidRDefault="00B9199F">
      <w:pPr>
        <w:spacing w:after="0"/>
        <w:ind w:left="120"/>
        <w:rPr>
          <w:lang w:val="ru-RU"/>
        </w:rPr>
      </w:pPr>
    </w:p>
    <w:p w:rsidR="00B9199F" w:rsidRPr="00523E58" w:rsidRDefault="00B9199F">
      <w:pPr>
        <w:spacing w:after="0"/>
        <w:ind w:left="120"/>
        <w:rPr>
          <w:lang w:val="ru-RU"/>
        </w:rPr>
      </w:pPr>
    </w:p>
    <w:p w:rsidR="00B9199F" w:rsidRPr="00523E58" w:rsidRDefault="00B9199F">
      <w:pPr>
        <w:spacing w:after="0"/>
        <w:ind w:left="120"/>
        <w:rPr>
          <w:lang w:val="ru-RU"/>
        </w:rPr>
      </w:pPr>
    </w:p>
    <w:p w:rsidR="00B9199F" w:rsidRPr="00523E58" w:rsidRDefault="00523E58">
      <w:pPr>
        <w:spacing w:after="0" w:line="408" w:lineRule="auto"/>
        <w:ind w:left="120"/>
        <w:jc w:val="center"/>
        <w:rPr>
          <w:lang w:val="ru-RU"/>
        </w:rPr>
      </w:pPr>
      <w:r w:rsidRPr="00523E58">
        <w:rPr>
          <w:rFonts w:ascii="Times New Roman" w:hAnsi="Times New Roman"/>
          <w:b/>
          <w:color w:val="000000"/>
          <w:sz w:val="28"/>
          <w:lang w:val="ru-RU"/>
        </w:rPr>
        <w:t>РАБОЧАЯ ПРОГРАММА</w:t>
      </w:r>
    </w:p>
    <w:p w:rsidR="00B9199F" w:rsidRPr="00523E58" w:rsidRDefault="00B9199F" w:rsidP="00904E0F">
      <w:pPr>
        <w:spacing w:after="0"/>
        <w:rPr>
          <w:lang w:val="ru-RU"/>
        </w:rPr>
      </w:pPr>
    </w:p>
    <w:p w:rsidR="00B9199F" w:rsidRPr="00523E58" w:rsidRDefault="00523E58">
      <w:pPr>
        <w:spacing w:after="0" w:line="408" w:lineRule="auto"/>
        <w:ind w:left="120"/>
        <w:jc w:val="center"/>
        <w:rPr>
          <w:lang w:val="ru-RU"/>
        </w:rPr>
      </w:pPr>
      <w:r w:rsidRPr="00523E58">
        <w:rPr>
          <w:rFonts w:ascii="Times New Roman" w:hAnsi="Times New Roman"/>
          <w:b/>
          <w:color w:val="000000"/>
          <w:sz w:val="28"/>
          <w:lang w:val="ru-RU"/>
        </w:rPr>
        <w:t>учебного предмета «Физическая культура»</w:t>
      </w:r>
    </w:p>
    <w:p w:rsidR="00B9199F" w:rsidRPr="008D2981" w:rsidRDefault="00523E58">
      <w:pPr>
        <w:spacing w:after="0" w:line="408" w:lineRule="auto"/>
        <w:ind w:left="120"/>
        <w:jc w:val="center"/>
        <w:rPr>
          <w:lang w:val="ru-RU"/>
        </w:rPr>
      </w:pPr>
      <w:r w:rsidRPr="008D2981">
        <w:rPr>
          <w:rFonts w:ascii="Times New Roman" w:hAnsi="Times New Roman"/>
          <w:color w:val="000000"/>
          <w:sz w:val="28"/>
          <w:lang w:val="ru-RU"/>
        </w:rPr>
        <w:t xml:space="preserve">для обучающихся 10 – 11 классов </w:t>
      </w: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Pr="008D2981" w:rsidRDefault="00B9199F">
      <w:pPr>
        <w:spacing w:after="0"/>
        <w:ind w:left="120"/>
        <w:jc w:val="center"/>
        <w:rPr>
          <w:lang w:val="ru-RU"/>
        </w:rPr>
      </w:pPr>
    </w:p>
    <w:p w:rsidR="00B9199F" w:rsidRDefault="00B9199F">
      <w:pPr>
        <w:spacing w:after="0"/>
        <w:ind w:left="120"/>
        <w:jc w:val="center"/>
        <w:rPr>
          <w:lang w:val="ru-RU"/>
        </w:rPr>
      </w:pPr>
    </w:p>
    <w:p w:rsidR="00904E0F" w:rsidRDefault="00904E0F">
      <w:pPr>
        <w:spacing w:after="0"/>
        <w:ind w:left="120"/>
        <w:jc w:val="center"/>
        <w:rPr>
          <w:lang w:val="ru-RU"/>
        </w:rPr>
      </w:pPr>
    </w:p>
    <w:p w:rsidR="00904E0F" w:rsidRDefault="00904E0F">
      <w:pPr>
        <w:spacing w:after="0"/>
        <w:ind w:left="120"/>
        <w:jc w:val="center"/>
        <w:rPr>
          <w:lang w:val="ru-RU"/>
        </w:rPr>
      </w:pPr>
    </w:p>
    <w:p w:rsidR="00904E0F" w:rsidRDefault="00904E0F">
      <w:pPr>
        <w:spacing w:after="0"/>
        <w:ind w:left="120"/>
        <w:jc w:val="center"/>
        <w:rPr>
          <w:lang w:val="ru-RU"/>
        </w:rPr>
      </w:pPr>
    </w:p>
    <w:p w:rsidR="00904E0F" w:rsidRDefault="00904E0F">
      <w:pPr>
        <w:spacing w:after="0"/>
        <w:ind w:left="120"/>
        <w:jc w:val="center"/>
        <w:rPr>
          <w:lang w:val="ru-RU"/>
        </w:rPr>
      </w:pPr>
    </w:p>
    <w:p w:rsidR="00904E0F" w:rsidRDefault="00904E0F">
      <w:pPr>
        <w:spacing w:after="0"/>
        <w:ind w:left="120"/>
        <w:jc w:val="center"/>
        <w:rPr>
          <w:lang w:val="ru-RU"/>
        </w:rPr>
      </w:pPr>
    </w:p>
    <w:p w:rsidR="00904E0F" w:rsidRPr="00904E0F" w:rsidRDefault="00E56368">
      <w:pPr>
        <w:spacing w:after="0"/>
        <w:ind w:left="120"/>
        <w:jc w:val="center"/>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г.Шали</w:t>
      </w:r>
      <w:proofErr w:type="spellEnd"/>
      <w:r>
        <w:rPr>
          <w:rFonts w:ascii="Times New Roman" w:hAnsi="Times New Roman" w:cs="Times New Roman"/>
          <w:b/>
          <w:sz w:val="28"/>
          <w:szCs w:val="28"/>
          <w:lang w:val="ru-RU"/>
        </w:rPr>
        <w:t xml:space="preserve"> 2024</w:t>
      </w:r>
      <w:bookmarkStart w:id="3" w:name="_GoBack"/>
      <w:bookmarkEnd w:id="3"/>
    </w:p>
    <w:p w:rsidR="00B9199F" w:rsidRPr="00523E58" w:rsidRDefault="00B9199F">
      <w:pPr>
        <w:rPr>
          <w:lang w:val="ru-RU"/>
        </w:rPr>
        <w:sectPr w:rsidR="00B9199F" w:rsidRPr="00523E58" w:rsidSect="00523E58">
          <w:pgSz w:w="11906" w:h="16383"/>
          <w:pgMar w:top="1134" w:right="850" w:bottom="1134" w:left="709" w:header="720" w:footer="720" w:gutter="0"/>
          <w:cols w:space="720"/>
        </w:sectPr>
      </w:pPr>
    </w:p>
    <w:p w:rsidR="00B9199F" w:rsidRPr="00523E58" w:rsidRDefault="00523E58" w:rsidP="00523E58">
      <w:pPr>
        <w:spacing w:after="0" w:line="264" w:lineRule="auto"/>
        <w:jc w:val="both"/>
        <w:rPr>
          <w:lang w:val="ru-RU"/>
        </w:rPr>
      </w:pPr>
      <w:bookmarkStart w:id="4" w:name="block-19221066"/>
      <w:bookmarkEnd w:id="0"/>
      <w:r w:rsidRPr="00523E58">
        <w:rPr>
          <w:rFonts w:ascii="Times New Roman" w:hAnsi="Times New Roman"/>
          <w:b/>
          <w:color w:val="000000"/>
          <w:sz w:val="28"/>
          <w:lang w:val="ru-RU"/>
        </w:rPr>
        <w:lastRenderedPageBreak/>
        <w:t>ПОЯСНИТЕЛЬНАЯ ЗАПИСКА</w:t>
      </w:r>
    </w:p>
    <w:p w:rsidR="00B9199F" w:rsidRPr="00523E58" w:rsidRDefault="00B9199F">
      <w:pPr>
        <w:spacing w:after="0" w:line="264" w:lineRule="auto"/>
        <w:ind w:left="120"/>
        <w:jc w:val="both"/>
        <w:rPr>
          <w:lang w:val="ru-RU"/>
        </w:rPr>
      </w:pP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Программа по физической культуре для 10–11 классов общеобразовательных организаций представляет собой методически оформляемые требования ФГОС СОО и раскрывает их реализацию через конкретное содержание.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При создании программ по постепенному рассмотрению современные российские общества развивались в физическом консервативном и </w:t>
      </w:r>
      <w:proofErr w:type="spellStart"/>
      <w:r w:rsidRPr="00892802">
        <w:rPr>
          <w:rFonts w:ascii="Times New Roman" w:hAnsi="Times New Roman"/>
          <w:color w:val="000000"/>
          <w:sz w:val="24"/>
          <w:lang w:val="ru-RU"/>
        </w:rPr>
        <w:t>дееном</w:t>
      </w:r>
      <w:proofErr w:type="spellEnd"/>
      <w:r w:rsidRPr="00892802">
        <w:rPr>
          <w:rFonts w:ascii="Times New Roman" w:hAnsi="Times New Roman"/>
          <w:color w:val="000000"/>
          <w:sz w:val="24"/>
          <w:lang w:val="ru-RU"/>
        </w:rPr>
        <w:t xml:space="preserve"> способе подрастающего развития, способном активно включаться в различные формы здорового образа жизни, культурной жизни, умея использовать ценности физической культуры для развития, поддержания здоровья и сохранения активного творческого долголетия.</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 программе по изменению были достигнуты такие отражения объективно консервативных реалий современного российского социокультурного развития общества, в условиях деятельности образовательных организаций, повышенных требований родителей, преподавателей и методистов к совершенствованию содержания общего образования, внедрению новых методик и технологий в учебно-воспитательный процесс.</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Приближаясь к основам программ по физической культуре, применяются прогрессивные идеи и теоретические ведущие положения педагогических концепций, определяющие направления развития отечественной системы образования:</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концепция духовно-нравственного развития и воспитания гражданина Российской Федерации, ориентирующая учебно-воспитательный процесс на гуманистические и патриотические ценности личности учащихся, ответственных за судьбу Родины;</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концепция универсальных научных действий, определяющая основы становления российской государственной идентичности учащихся, активного их включения в культурную и общественную жизнь страны;</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концепция ключевых компетенций, закладывающая основы саморазвития и формирования самоопределения личности в процессе непрерывного образования;</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концепция преподавания учебного предмета «Физическая культура», ориентация учебно-воспитательного процесса на внедрение новых технологий и инновационных подходов в обучении двигательным действиям, выведение здоровья и развитие физических методов;</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Структура концепции и содержание предмета здоровья «Физическая культура», обосновывающая направленность образовательных программ на принципах философии личности учащихся, необходимости бережного отношения к своему здоровью и ведения здорового образа жизни.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 своей социально-ценностной ориентации программа по физической культуре сохраняет исторически сложившиеся предназначенные дисциплины «Физическая культура» в качестве средства подготовки учащихся к предстоящей жизнедеятельности, создает здоровье, создает условия и адаптирует возможности системы организма, поддержание важных физических показателей.</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Программа обеспечивает преемственность с федеральной образовательной программой базового общего образования и предполагает завершение полного курса обучения обучающихся в области физической культуры.</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Общей целью общего образования по физической культуре является приобретение разновременной, физически развитой личности, способной активной ценности, использования физической культуры для поддержания и длительного сохранения собственного здоровья, оптимизации трудовой деятельности и организации активного отдыха. В программе по упрощению образования для 10–11 классов конкретизируется эффективная цель, и классы связаны с усилиями учащихся, ведущими здоровый образ жизни, перспективами накопления практического культурного опыта с использованием современной системы физической культуры в соответствии с личными интересами и индивидуальными показателями здоровья, особенностями, </w:t>
      </w:r>
      <w:r w:rsidRPr="00892802">
        <w:rPr>
          <w:rFonts w:ascii="Times New Roman" w:hAnsi="Times New Roman"/>
          <w:color w:val="000000"/>
          <w:sz w:val="24"/>
          <w:lang w:val="ru-RU"/>
        </w:rPr>
        <w:lastRenderedPageBreak/>
        <w:t>предшествующими учебной и трудовой. деятельность</w:t>
      </w:r>
      <w:proofErr w:type="gramStart"/>
      <w:r w:rsidRPr="00892802">
        <w:rPr>
          <w:rFonts w:ascii="Times New Roman" w:hAnsi="Times New Roman"/>
          <w:color w:val="000000"/>
          <w:sz w:val="24"/>
          <w:lang w:val="ru-RU"/>
        </w:rPr>
        <w:t>. .</w:t>
      </w:r>
      <w:proofErr w:type="gramEnd"/>
      <w:r w:rsidRPr="00892802">
        <w:rPr>
          <w:rFonts w:ascii="Times New Roman" w:hAnsi="Times New Roman"/>
          <w:color w:val="000000"/>
          <w:sz w:val="24"/>
          <w:lang w:val="ru-RU"/>
        </w:rPr>
        <w:t xml:space="preserve"> Данная цель реализуется в программе по физической культуре по трем основным направлениям.</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Развивающаяся направленность определяется вектором развития физических методов и возможностей устойчивого организма, повышения его надежности, защиты и адаптивных свойств. В результате данной направленности на достижение учащимися пониженного уровня физической подготовленности и работоспособности, осуществляется выполнение нормативных требований комплекса «Готов к труду и обороне».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Обучающая направленность предполагает обеспечение основ и планирование самостоятельных занятий оздоровительной, спортивно – </w:t>
      </w:r>
      <w:proofErr w:type="spellStart"/>
      <w:r w:rsidRPr="00892802">
        <w:rPr>
          <w:rFonts w:ascii="Times New Roman" w:hAnsi="Times New Roman"/>
          <w:color w:val="000000"/>
          <w:sz w:val="24"/>
          <w:lang w:val="ru-RU"/>
        </w:rPr>
        <w:t>достиженческой</w:t>
      </w:r>
      <w:proofErr w:type="spellEnd"/>
      <w:r w:rsidRPr="00892802">
        <w:rPr>
          <w:rFonts w:ascii="Times New Roman" w:hAnsi="Times New Roman"/>
          <w:color w:val="000000"/>
          <w:sz w:val="24"/>
          <w:lang w:val="ru-RU"/>
        </w:rPr>
        <w:t xml:space="preserve"> и </w:t>
      </w:r>
      <w:proofErr w:type="spellStart"/>
      <w:r w:rsidRPr="00892802">
        <w:rPr>
          <w:rFonts w:ascii="Times New Roman" w:hAnsi="Times New Roman"/>
          <w:color w:val="000000"/>
          <w:sz w:val="24"/>
          <w:lang w:val="ru-RU"/>
        </w:rPr>
        <w:t>прикладно</w:t>
      </w:r>
      <w:proofErr w:type="spellEnd"/>
      <w:r w:rsidRPr="00892802">
        <w:rPr>
          <w:rFonts w:ascii="Times New Roman" w:hAnsi="Times New Roman"/>
          <w:color w:val="000000"/>
          <w:sz w:val="24"/>
          <w:lang w:val="ru-RU"/>
        </w:rPr>
        <w:t xml:space="preserve"> – 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 последующими технико-тактическими организациями в игровых видах спорта. Результатом этого направления являются навыки по планированию содержания активного отдыха и досуга в структурной организации здорового образа жизни, навыки в области самостоятельных занятий кондиционной подготовки, навыки контроля состояния здоровья, прочее развитие и графическая подготовка.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социальных началах физической культуры, ее места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ценностям физической культуры, приобретение способов общения и коллективного взаимодействия во время совместной учебной, игровой и соревновательной культурной деятельности, стремление к совершенствованию и развитию здоровья.</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Центральной идеей разработки программы по физической культуре и ее примерных результатов на уровне среднего общего образования является воспитание личности </w:t>
      </w:r>
      <w:proofErr w:type="spellStart"/>
      <w:r w:rsidRPr="00892802">
        <w:rPr>
          <w:rFonts w:ascii="Times New Roman" w:hAnsi="Times New Roman"/>
          <w:color w:val="000000"/>
          <w:sz w:val="24"/>
          <w:lang w:val="ru-RU"/>
        </w:rPr>
        <w:t>личности</w:t>
      </w:r>
      <w:proofErr w:type="spellEnd"/>
      <w:r w:rsidRPr="00892802">
        <w:rPr>
          <w:rFonts w:ascii="Times New Roman" w:hAnsi="Times New Roman"/>
          <w:color w:val="000000"/>
          <w:sz w:val="24"/>
          <w:lang w:val="ru-RU"/>
        </w:rPr>
        <w:t xml:space="preserve">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теории содержания, которая выглядит как двигательная оболочка с ее базовыми компонентами: информационными (знания о физической культуре), операционными (способы самостоятельной деятельности) и мотивационно-процессуальными (физическое совершенствование).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 целях усиления мотивационных основ истории, придания ей личностного становления смысла содержания программы предмета по физической культуре представляют собой модульные системы, которые структурными компонентами входят в раздел «Физическое совершенствование».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Инвариантные модули включают в себя содержание базовых видов спорта: гимнастики, легкой атлетики, зимних видов спорта (на основании лыжной подготовки с учетом климатических условий, при этом лыжная подготовка может быть заменена любым другим зимним видом спорта, любым видом спорта из федеральной рабочей программы по физической подготовке). подготовка). культуры), аутентичные игры, плавание и атлетические единоборства. Данные модули в моем предметном содержании ориентированы на всестороннюю физическую подготовленность учащихся, изучение их технических оснований и физических упражнений, содействующих обогащению машинного опыта.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Вариативные модули объединяются в программу по модулю физической культуры «Спортивная и визуальная подготовка», содержание которой разрабатывает образовательную организацию на основе федеральной рабочей программы по физической культуре для общеобразовательных организаций. Основной содержательной направленностью спортивных вариативных модулей является подготовка учащихся к выполнению нормативных требований Всероссийского физкультурно-комплекса «Готов к труду и обороне», активное вовлечение их в соревновательную деятельность.</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lastRenderedPageBreak/>
        <w:t>На основе интересов учащихся, традиций конкретного региона или образовательной организации, модуль «Спортивная и визуальная подготовка» может подготовить учителя физической культуры на основе содержания подготовки физической культуры, национальных видов спорта, современных оздоровительных систем. В данной программе по физкультуре в помощь учителям физической культуры в рамках данного модуля Первое содержательное наполнение модуля «Базовая подготовка изображений».</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 </w:t>
      </w:r>
      <w:proofErr w:type="gramStart"/>
      <w:r w:rsidRPr="00892802">
        <w:rPr>
          <w:rFonts w:ascii="Times New Roman" w:hAnsi="Times New Roman"/>
          <w:color w:val="000000"/>
          <w:sz w:val="24"/>
          <w:lang w:val="ru-RU"/>
        </w:rPr>
        <w:t xml:space="preserve">Общее </w:t>
      </w:r>
      <w:bookmarkStart w:id="5" w:name="ceba58f0-def2-488e-88c8-f4292ccf0380"/>
      <w:r w:rsidRPr="00892802">
        <w:rPr>
          <w:rFonts w:ascii="Times New Roman" w:hAnsi="Times New Roman"/>
          <w:color w:val="000000"/>
          <w:sz w:val="24"/>
          <w:lang w:val="ru-RU"/>
        </w:rPr>
        <w:t xml:space="preserve"> число</w:t>
      </w:r>
      <w:proofErr w:type="gramEnd"/>
      <w:r w:rsidRPr="00892802">
        <w:rPr>
          <w:rFonts w:ascii="Times New Roman" w:hAnsi="Times New Roman"/>
          <w:color w:val="000000"/>
          <w:sz w:val="24"/>
          <w:lang w:val="ru-RU"/>
        </w:rPr>
        <w:t xml:space="preserve"> часов, рекомендованных для изучения физической культуры, – 204</w:t>
      </w:r>
      <w:r w:rsidR="00BF02FC">
        <w:rPr>
          <w:rFonts w:ascii="Times New Roman" w:hAnsi="Times New Roman"/>
          <w:color w:val="000000"/>
          <w:sz w:val="24"/>
          <w:lang w:val="ru-RU"/>
        </w:rPr>
        <w:t xml:space="preserve"> часа: в 10 классе – 68 часов (2</w:t>
      </w:r>
      <w:r w:rsidRPr="00892802">
        <w:rPr>
          <w:rFonts w:ascii="Times New Roman" w:hAnsi="Times New Roman"/>
          <w:color w:val="000000"/>
          <w:sz w:val="24"/>
          <w:lang w:val="ru-RU"/>
        </w:rPr>
        <w:t xml:space="preserve"> ч</w:t>
      </w:r>
      <w:r w:rsidR="00BF02FC">
        <w:rPr>
          <w:rFonts w:ascii="Times New Roman" w:hAnsi="Times New Roman"/>
          <w:color w:val="000000"/>
          <w:sz w:val="24"/>
          <w:lang w:val="ru-RU"/>
        </w:rPr>
        <w:t>аса в неделю), в 11 классе – 68 часов (2</w:t>
      </w:r>
      <w:r w:rsidRPr="00892802">
        <w:rPr>
          <w:rFonts w:ascii="Times New Roman" w:hAnsi="Times New Roman"/>
          <w:color w:val="000000"/>
          <w:sz w:val="24"/>
          <w:lang w:val="ru-RU"/>
        </w:rPr>
        <w:t xml:space="preserve">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rsidR="00B9199F" w:rsidRPr="00523E58" w:rsidRDefault="00B9199F">
      <w:pPr>
        <w:rPr>
          <w:lang w:val="ru-RU"/>
        </w:rPr>
        <w:sectPr w:rsidR="00B9199F" w:rsidRPr="00523E58" w:rsidSect="00523E58">
          <w:pgSz w:w="11906" w:h="16383"/>
          <w:pgMar w:top="709" w:right="850" w:bottom="567" w:left="709" w:header="720" w:footer="720" w:gutter="0"/>
          <w:cols w:space="720"/>
        </w:sectPr>
      </w:pPr>
    </w:p>
    <w:p w:rsidR="00B9199F" w:rsidRPr="00523E58" w:rsidRDefault="00523E58" w:rsidP="00892802">
      <w:pPr>
        <w:spacing w:after="0" w:line="264" w:lineRule="auto"/>
        <w:jc w:val="both"/>
        <w:rPr>
          <w:lang w:val="ru-RU"/>
        </w:rPr>
      </w:pPr>
      <w:bookmarkStart w:id="6" w:name="block-19221061"/>
      <w:bookmarkEnd w:id="4"/>
      <w:r w:rsidRPr="00523E58">
        <w:rPr>
          <w:rFonts w:ascii="Times New Roman" w:hAnsi="Times New Roman"/>
          <w:b/>
          <w:color w:val="000000"/>
          <w:sz w:val="28"/>
          <w:lang w:val="ru-RU"/>
        </w:rPr>
        <w:lastRenderedPageBreak/>
        <w:t>СОДЕРЖАНИЕ УЧЕБНОГО ПРЕДМЕТА</w:t>
      </w:r>
    </w:p>
    <w:p w:rsidR="00B9199F" w:rsidRPr="00523E58" w:rsidRDefault="00523E58">
      <w:pPr>
        <w:spacing w:after="0" w:line="264" w:lineRule="auto"/>
        <w:ind w:left="120"/>
        <w:jc w:val="both"/>
        <w:rPr>
          <w:lang w:val="ru-RU"/>
        </w:rPr>
      </w:pPr>
      <w:r w:rsidRPr="00523E58">
        <w:rPr>
          <w:rFonts w:ascii="Times New Roman" w:hAnsi="Times New Roman"/>
          <w:b/>
          <w:color w:val="000000"/>
          <w:sz w:val="28"/>
          <w:lang w:val="ru-RU"/>
        </w:rPr>
        <w:t>10 КЛАСС</w:t>
      </w:r>
    </w:p>
    <w:p w:rsidR="00B9199F" w:rsidRPr="00892802" w:rsidRDefault="00B9199F">
      <w:pPr>
        <w:spacing w:after="0" w:line="264" w:lineRule="auto"/>
        <w:ind w:left="120"/>
        <w:jc w:val="both"/>
        <w:rPr>
          <w:sz w:val="20"/>
          <w:lang w:val="ru-RU"/>
        </w:rPr>
      </w:pPr>
    </w:p>
    <w:p w:rsidR="00B9199F" w:rsidRPr="00892802" w:rsidRDefault="00523E58">
      <w:pPr>
        <w:spacing w:after="0" w:line="264" w:lineRule="auto"/>
        <w:ind w:left="120"/>
        <w:jc w:val="both"/>
        <w:rPr>
          <w:sz w:val="20"/>
          <w:lang w:val="ru-RU"/>
        </w:rPr>
      </w:pPr>
      <w:r w:rsidRPr="00892802">
        <w:rPr>
          <w:rFonts w:ascii="Times New Roman" w:hAnsi="Times New Roman"/>
          <w:b/>
          <w:i/>
          <w:color w:val="000000"/>
          <w:sz w:val="24"/>
          <w:lang w:val="ru-RU"/>
        </w:rPr>
        <w:t>Знания о физической культуре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92802">
        <w:rPr>
          <w:rFonts w:ascii="Times New Roman" w:hAnsi="Times New Roman"/>
          <w:color w:val="000000"/>
          <w:sz w:val="24"/>
          <w:lang w:val="ru-RU"/>
        </w:rPr>
        <w:t>прикладно</w:t>
      </w:r>
      <w:proofErr w:type="spellEnd"/>
      <w:r w:rsidRPr="00892802">
        <w:rPr>
          <w:rFonts w:ascii="Times New Roman" w:hAnsi="Times New Roman"/>
          <w:color w:val="000000"/>
          <w:sz w:val="24"/>
          <w:lang w:val="ru-RU"/>
        </w:rPr>
        <w:t xml:space="preserve">-ориентированная, </w:t>
      </w:r>
      <w:proofErr w:type="spellStart"/>
      <w:r w:rsidRPr="00892802">
        <w:rPr>
          <w:rFonts w:ascii="Times New Roman" w:hAnsi="Times New Roman"/>
          <w:color w:val="000000"/>
          <w:sz w:val="24"/>
          <w:lang w:val="ru-RU"/>
        </w:rPr>
        <w:t>соревновательно-достиженческая</w:t>
      </w:r>
      <w:proofErr w:type="spellEnd"/>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Всероссийский физкультурно-спортивный комплекс «Готов к труду и обороне» как основа </w:t>
      </w:r>
      <w:proofErr w:type="spellStart"/>
      <w:r w:rsidRPr="00892802">
        <w:rPr>
          <w:rFonts w:ascii="Times New Roman" w:hAnsi="Times New Roman"/>
          <w:color w:val="000000"/>
          <w:sz w:val="24"/>
          <w:lang w:val="ru-RU"/>
        </w:rPr>
        <w:t>прикладно</w:t>
      </w:r>
      <w:proofErr w:type="spellEnd"/>
      <w:r w:rsidRPr="00892802">
        <w:rPr>
          <w:rFonts w:ascii="Times New Roman" w:hAnsi="Times New Roman"/>
          <w:color w:val="000000"/>
          <w:sz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9199F" w:rsidRPr="00892802" w:rsidRDefault="00523E58">
      <w:pPr>
        <w:spacing w:after="0" w:line="264" w:lineRule="auto"/>
        <w:ind w:left="120"/>
        <w:jc w:val="both"/>
        <w:rPr>
          <w:sz w:val="20"/>
          <w:lang w:val="ru-RU"/>
        </w:rPr>
      </w:pPr>
      <w:r w:rsidRPr="00892802">
        <w:rPr>
          <w:rFonts w:ascii="Times New Roman" w:hAnsi="Times New Roman"/>
          <w:b/>
          <w:i/>
          <w:color w:val="000000"/>
          <w:sz w:val="24"/>
          <w:lang w:val="ru-RU"/>
        </w:rPr>
        <w:t>Способы самостоятельной двигательной деятельности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92802">
        <w:rPr>
          <w:rFonts w:ascii="Times New Roman" w:hAnsi="Times New Roman"/>
          <w:color w:val="000000"/>
          <w:sz w:val="24"/>
          <w:lang w:val="ru-RU"/>
        </w:rPr>
        <w:t>Руфье</w:t>
      </w:r>
      <w:proofErr w:type="spellEnd"/>
      <w:r w:rsidRPr="00892802">
        <w:rPr>
          <w:rFonts w:ascii="Times New Roman" w:hAnsi="Times New Roman"/>
          <w:color w:val="000000"/>
          <w:sz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9199F" w:rsidRPr="00892802" w:rsidRDefault="00523E58">
      <w:pPr>
        <w:spacing w:after="0" w:line="264" w:lineRule="auto"/>
        <w:ind w:left="120"/>
        <w:jc w:val="both"/>
        <w:rPr>
          <w:sz w:val="20"/>
          <w:lang w:val="ru-RU"/>
        </w:rPr>
      </w:pPr>
      <w:r w:rsidRPr="00892802">
        <w:rPr>
          <w:rFonts w:ascii="Times New Roman" w:hAnsi="Times New Roman"/>
          <w:b/>
          <w:i/>
          <w:color w:val="000000"/>
          <w:sz w:val="24"/>
          <w:lang w:val="ru-RU"/>
        </w:rPr>
        <w:t>Физическое совершенствование</w:t>
      </w:r>
    </w:p>
    <w:p w:rsidR="00B9199F" w:rsidRPr="00892802" w:rsidRDefault="00523E58">
      <w:pPr>
        <w:spacing w:after="0" w:line="264" w:lineRule="auto"/>
        <w:ind w:firstLine="600"/>
        <w:jc w:val="both"/>
        <w:rPr>
          <w:sz w:val="20"/>
          <w:lang w:val="ru-RU"/>
        </w:rPr>
      </w:pPr>
      <w:r w:rsidRPr="00892802">
        <w:rPr>
          <w:rFonts w:ascii="Times New Roman" w:hAnsi="Times New Roman"/>
          <w:i/>
          <w:color w:val="000000"/>
          <w:sz w:val="24"/>
          <w:lang w:val="ru-RU"/>
        </w:rPr>
        <w:t xml:space="preserve">Физкультурно-оздоровительная деятельность.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9199F" w:rsidRPr="00892802" w:rsidRDefault="00523E58">
      <w:pPr>
        <w:spacing w:after="0" w:line="264" w:lineRule="auto"/>
        <w:ind w:firstLine="600"/>
        <w:jc w:val="both"/>
        <w:rPr>
          <w:sz w:val="20"/>
          <w:lang w:val="ru-RU"/>
        </w:rPr>
      </w:pPr>
      <w:r w:rsidRPr="00892802">
        <w:rPr>
          <w:rFonts w:ascii="Times New Roman" w:hAnsi="Times New Roman"/>
          <w:i/>
          <w:color w:val="000000"/>
          <w:sz w:val="24"/>
          <w:lang w:val="ru-RU"/>
        </w:rPr>
        <w:t xml:space="preserve">Спортивно-оздоровительная деятельность. </w:t>
      </w:r>
    </w:p>
    <w:p w:rsidR="00B9199F" w:rsidRPr="00892802" w:rsidRDefault="00523E58" w:rsidP="00892802">
      <w:pPr>
        <w:spacing w:after="0" w:line="264" w:lineRule="auto"/>
        <w:ind w:firstLine="600"/>
        <w:jc w:val="both"/>
        <w:rPr>
          <w:sz w:val="20"/>
          <w:lang w:val="ru-RU"/>
        </w:rPr>
      </w:pPr>
      <w:r w:rsidRPr="00892802">
        <w:rPr>
          <w:rFonts w:ascii="Times New Roman" w:hAnsi="Times New Roman"/>
          <w:color w:val="000000"/>
          <w:sz w:val="24"/>
          <w:lang w:val="ru-RU"/>
        </w:rPr>
        <w:t xml:space="preserve">Модуль «Спортивные игры». 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lastRenderedPageBreak/>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i/>
          <w:color w:val="000000"/>
          <w:sz w:val="24"/>
          <w:lang w:val="ru-RU"/>
        </w:rPr>
        <w:t>Прикладно</w:t>
      </w:r>
      <w:proofErr w:type="spellEnd"/>
      <w:r w:rsidRPr="00892802">
        <w:rPr>
          <w:rFonts w:ascii="Times New Roman" w:hAnsi="Times New Roman"/>
          <w:i/>
          <w:color w:val="000000"/>
          <w:sz w:val="24"/>
          <w:lang w:val="ru-RU"/>
        </w:rPr>
        <w:t xml:space="preserve">-ориентированная двигательная деятельность. </w:t>
      </w:r>
    </w:p>
    <w:p w:rsidR="00B9199F" w:rsidRPr="00523E58" w:rsidRDefault="00523E58">
      <w:pPr>
        <w:spacing w:after="0" w:line="264" w:lineRule="auto"/>
        <w:ind w:firstLine="600"/>
        <w:jc w:val="both"/>
        <w:rPr>
          <w:lang w:val="ru-RU"/>
        </w:rPr>
      </w:pPr>
      <w:r w:rsidRPr="00892802">
        <w:rPr>
          <w:rFonts w:ascii="Times New Roman" w:hAnsi="Times New Roman"/>
          <w:color w:val="000000"/>
          <w:sz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sidRPr="00523E58">
        <w:rPr>
          <w:rFonts w:ascii="Times New Roman" w:hAnsi="Times New Roman"/>
          <w:color w:val="000000"/>
          <w:sz w:val="28"/>
          <w:lang w:val="ru-RU"/>
        </w:rPr>
        <w:t>.</w:t>
      </w:r>
    </w:p>
    <w:p w:rsidR="00B9199F" w:rsidRPr="00523E58" w:rsidRDefault="00B9199F" w:rsidP="00892802">
      <w:pPr>
        <w:spacing w:after="0" w:line="264" w:lineRule="auto"/>
        <w:jc w:val="both"/>
        <w:rPr>
          <w:lang w:val="ru-RU"/>
        </w:rPr>
      </w:pPr>
      <w:bookmarkStart w:id="7" w:name="_Toc137510617"/>
      <w:bookmarkEnd w:id="7"/>
    </w:p>
    <w:p w:rsidR="00B9199F" w:rsidRPr="00523E58" w:rsidRDefault="00523E58">
      <w:pPr>
        <w:spacing w:after="0" w:line="264" w:lineRule="auto"/>
        <w:ind w:left="120"/>
        <w:jc w:val="both"/>
        <w:rPr>
          <w:lang w:val="ru-RU"/>
        </w:rPr>
      </w:pPr>
      <w:r w:rsidRPr="00523E58">
        <w:rPr>
          <w:rFonts w:ascii="Times New Roman" w:hAnsi="Times New Roman"/>
          <w:b/>
          <w:color w:val="000000"/>
          <w:sz w:val="28"/>
          <w:lang w:val="ru-RU"/>
        </w:rPr>
        <w:t>11 КЛАСС</w:t>
      </w:r>
    </w:p>
    <w:p w:rsidR="00B9199F" w:rsidRPr="00892802" w:rsidRDefault="00523E58">
      <w:pPr>
        <w:spacing w:after="0" w:line="264" w:lineRule="auto"/>
        <w:ind w:firstLine="600"/>
        <w:jc w:val="both"/>
        <w:rPr>
          <w:sz w:val="24"/>
          <w:szCs w:val="24"/>
          <w:lang w:val="ru-RU"/>
        </w:rPr>
      </w:pPr>
      <w:r w:rsidRPr="00892802">
        <w:rPr>
          <w:rFonts w:ascii="Times New Roman" w:hAnsi="Times New Roman"/>
          <w:b/>
          <w:i/>
          <w:color w:val="000000"/>
          <w:sz w:val="24"/>
          <w:szCs w:val="24"/>
          <w:lang w:val="ru-RU"/>
        </w:rPr>
        <w:t>Знания о физической культуре</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9199F" w:rsidRPr="00892802" w:rsidRDefault="00523E58">
      <w:pPr>
        <w:spacing w:after="0" w:line="264" w:lineRule="auto"/>
        <w:ind w:firstLine="600"/>
        <w:jc w:val="both"/>
        <w:rPr>
          <w:sz w:val="24"/>
          <w:szCs w:val="24"/>
          <w:lang w:val="ru-RU"/>
        </w:rPr>
      </w:pPr>
      <w:r w:rsidRPr="00892802">
        <w:rPr>
          <w:rFonts w:ascii="Times New Roman" w:hAnsi="Times New Roman"/>
          <w:b/>
          <w:i/>
          <w:color w:val="000000"/>
          <w:sz w:val="24"/>
          <w:szCs w:val="24"/>
          <w:lang w:val="ru-RU"/>
        </w:rPr>
        <w:t>Способы самостоятельной двигательной 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892802">
        <w:rPr>
          <w:rFonts w:ascii="Times New Roman" w:hAnsi="Times New Roman"/>
          <w:color w:val="000000"/>
          <w:sz w:val="24"/>
          <w:szCs w:val="24"/>
          <w:lang w:val="ru-RU"/>
        </w:rPr>
        <w:t>синхрогимнастика</w:t>
      </w:r>
      <w:proofErr w:type="spellEnd"/>
      <w:r w:rsidRPr="00892802">
        <w:rPr>
          <w:rFonts w:ascii="Times New Roman" w:hAnsi="Times New Roman"/>
          <w:color w:val="000000"/>
          <w:sz w:val="24"/>
          <w:szCs w:val="24"/>
          <w:lang w:val="ru-RU"/>
        </w:rPr>
        <w:t xml:space="preserve"> по методу «Ключ»). </w:t>
      </w:r>
    </w:p>
    <w:p w:rsidR="00B9199F" w:rsidRPr="00892802" w:rsidRDefault="00523E58" w:rsidP="00892802">
      <w:pPr>
        <w:spacing w:after="0" w:line="264" w:lineRule="auto"/>
        <w:jc w:val="both"/>
        <w:rPr>
          <w:sz w:val="24"/>
          <w:szCs w:val="24"/>
          <w:lang w:val="ru-RU"/>
        </w:rPr>
      </w:pPr>
      <w:r w:rsidRPr="00892802">
        <w:rPr>
          <w:rFonts w:ascii="Times New Roman" w:hAnsi="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Банные процедуры, их назначение и правила проведения, основные способы парения.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lastRenderedPageBreak/>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9199F" w:rsidRPr="00892802" w:rsidRDefault="00523E58">
      <w:pPr>
        <w:spacing w:after="0" w:line="264" w:lineRule="auto"/>
        <w:ind w:firstLine="600"/>
        <w:jc w:val="both"/>
        <w:rPr>
          <w:sz w:val="24"/>
          <w:szCs w:val="24"/>
          <w:lang w:val="ru-RU"/>
        </w:rPr>
      </w:pPr>
      <w:r w:rsidRPr="00892802">
        <w:rPr>
          <w:rFonts w:ascii="Times New Roman" w:hAnsi="Times New Roman"/>
          <w:b/>
          <w:i/>
          <w:color w:val="000000"/>
          <w:sz w:val="24"/>
          <w:szCs w:val="24"/>
          <w:lang w:val="ru-RU"/>
        </w:rPr>
        <w:t>Физическое совершенствование</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Физкультурно-оздоровительная деятельность.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892802">
        <w:rPr>
          <w:rFonts w:ascii="Times New Roman" w:hAnsi="Times New Roman"/>
          <w:color w:val="000000"/>
          <w:sz w:val="24"/>
          <w:szCs w:val="24"/>
          <w:lang w:val="ru-RU"/>
        </w:rPr>
        <w:t>Стретчинг</w:t>
      </w:r>
      <w:proofErr w:type="spellEnd"/>
      <w:r w:rsidRPr="00892802">
        <w:rPr>
          <w:rFonts w:ascii="Times New Roman" w:hAnsi="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Спортивно-оздоровительная деятельность.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Модуль «Спортивные игры».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9199F" w:rsidRPr="00892802" w:rsidRDefault="00523E58">
      <w:pPr>
        <w:spacing w:after="0" w:line="264" w:lineRule="auto"/>
        <w:ind w:firstLine="600"/>
        <w:jc w:val="both"/>
        <w:rPr>
          <w:sz w:val="24"/>
          <w:szCs w:val="24"/>
          <w:lang w:val="ru-RU"/>
        </w:rPr>
      </w:pPr>
      <w:proofErr w:type="spellStart"/>
      <w:r w:rsidRPr="00892802">
        <w:rPr>
          <w:rFonts w:ascii="Times New Roman" w:hAnsi="Times New Roman"/>
          <w:i/>
          <w:color w:val="000000"/>
          <w:sz w:val="24"/>
          <w:szCs w:val="24"/>
          <w:lang w:val="ru-RU"/>
        </w:rPr>
        <w:t>Прикладно</w:t>
      </w:r>
      <w:proofErr w:type="spellEnd"/>
      <w:r w:rsidRPr="00892802">
        <w:rPr>
          <w:rFonts w:ascii="Times New Roman" w:hAnsi="Times New Roman"/>
          <w:i/>
          <w:color w:val="000000"/>
          <w:sz w:val="24"/>
          <w:szCs w:val="24"/>
          <w:lang w:val="ru-RU"/>
        </w:rPr>
        <w:t xml:space="preserve">-ориентированная двигательная деятельность.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92802">
        <w:rPr>
          <w:rFonts w:ascii="Times New Roman" w:hAnsi="Times New Roman"/>
          <w:color w:val="000000"/>
          <w:sz w:val="24"/>
          <w:szCs w:val="24"/>
          <w:lang w:val="ru-RU"/>
        </w:rPr>
        <w:t>самостраховка</w:t>
      </w:r>
      <w:proofErr w:type="spellEnd"/>
      <w:r w:rsidRPr="00892802">
        <w:rPr>
          <w:rFonts w:ascii="Times New Roman" w:hAnsi="Times New Roman"/>
          <w:color w:val="000000"/>
          <w:sz w:val="24"/>
          <w:szCs w:val="24"/>
          <w:lang w:val="ru-RU"/>
        </w:rPr>
        <w:t>, стойки, захваты, броски).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9199F" w:rsidRPr="00892802" w:rsidRDefault="00523E58">
      <w:pPr>
        <w:spacing w:after="0" w:line="264" w:lineRule="auto"/>
        <w:ind w:firstLine="600"/>
        <w:jc w:val="both"/>
        <w:rPr>
          <w:sz w:val="24"/>
          <w:szCs w:val="24"/>
          <w:lang w:val="ru-RU"/>
        </w:rPr>
      </w:pPr>
      <w:r w:rsidRPr="00892802">
        <w:rPr>
          <w:rFonts w:ascii="Times New Roman" w:hAnsi="Times New Roman"/>
          <w:b/>
          <w:i/>
          <w:color w:val="000000"/>
          <w:sz w:val="24"/>
          <w:szCs w:val="24"/>
          <w:lang w:val="ru-RU"/>
        </w:rPr>
        <w:t>Программа вариативного модуля «Базовая физическая подготовка».</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Общая физическая подготовка. </w:t>
      </w:r>
    </w:p>
    <w:p w:rsidR="00B9199F" w:rsidRPr="008D2981"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Развитие силовых способностей</w:t>
      </w:r>
      <w:r w:rsidRPr="00892802">
        <w:rPr>
          <w:rFonts w:ascii="Times New Roman" w:hAnsi="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92802">
        <w:rPr>
          <w:rFonts w:ascii="Times New Roman" w:hAnsi="Times New Roman"/>
          <w:color w:val="000000"/>
          <w:sz w:val="24"/>
          <w:szCs w:val="24"/>
          <w:lang w:val="ru-RU"/>
        </w:rPr>
        <w:t>напрыгивание</w:t>
      </w:r>
      <w:proofErr w:type="spellEnd"/>
      <w:r w:rsidRPr="00892802">
        <w:rPr>
          <w:rFonts w:ascii="Times New Roman" w:hAnsi="Times New Roman"/>
          <w:color w:val="000000"/>
          <w:sz w:val="24"/>
          <w:szCs w:val="24"/>
          <w:lang w:val="ru-RU"/>
        </w:rPr>
        <w:t xml:space="preserve"> и спрыгивание, прыжки через скакалку, </w:t>
      </w:r>
      <w:proofErr w:type="spellStart"/>
      <w:r w:rsidRPr="00892802">
        <w:rPr>
          <w:rFonts w:ascii="Times New Roman" w:hAnsi="Times New Roman"/>
          <w:color w:val="000000"/>
          <w:sz w:val="24"/>
          <w:szCs w:val="24"/>
          <w:lang w:val="ru-RU"/>
        </w:rPr>
        <w:t>многоскоки</w:t>
      </w:r>
      <w:proofErr w:type="spellEnd"/>
      <w:r w:rsidRPr="00892802">
        <w:rPr>
          <w:rFonts w:ascii="Times New Roman" w:hAnsi="Times New Roman"/>
          <w:color w:val="000000"/>
          <w:sz w:val="24"/>
          <w:szCs w:val="24"/>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8D2981">
        <w:rPr>
          <w:rFonts w:ascii="Times New Roman" w:hAnsi="Times New Roman"/>
          <w:color w:val="000000"/>
          <w:sz w:val="24"/>
          <w:szCs w:val="24"/>
          <w:lang w:val="ru-RU"/>
        </w:rPr>
        <w:t>(импровизированный баскетбол с набивным мячом и другое).</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Развитие скоростных способностей.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w:t>
      </w:r>
      <w:r w:rsidRPr="00892802">
        <w:rPr>
          <w:rFonts w:ascii="Times New Roman" w:hAnsi="Times New Roman"/>
          <w:color w:val="000000"/>
          <w:sz w:val="24"/>
          <w:szCs w:val="24"/>
          <w:lang w:val="ru-RU"/>
        </w:rPr>
        <w:lastRenderedPageBreak/>
        <w:t xml:space="preserve">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92802">
        <w:rPr>
          <w:rFonts w:ascii="Times New Roman" w:hAnsi="Times New Roman"/>
          <w:color w:val="000000"/>
          <w:sz w:val="24"/>
          <w:szCs w:val="24"/>
          <w:lang w:val="ru-RU"/>
        </w:rPr>
        <w:t>обегание</w:t>
      </w:r>
      <w:proofErr w:type="spellEnd"/>
      <w:r w:rsidRPr="00892802">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Развитие координации движений.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Развитие гибкости.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92802">
        <w:rPr>
          <w:rFonts w:ascii="Times New Roman" w:hAnsi="Times New Roman"/>
          <w:color w:val="000000"/>
          <w:sz w:val="24"/>
          <w:szCs w:val="24"/>
          <w:lang w:val="ru-RU"/>
        </w:rPr>
        <w:t>полушпагат</w:t>
      </w:r>
      <w:proofErr w:type="spellEnd"/>
      <w:r w:rsidRPr="00892802">
        <w:rPr>
          <w:rFonts w:ascii="Times New Roman" w:hAnsi="Times New Roman"/>
          <w:color w:val="000000"/>
          <w:sz w:val="24"/>
          <w:szCs w:val="24"/>
          <w:lang w:val="ru-RU"/>
        </w:rPr>
        <w:t xml:space="preserve">, шпагат, </w:t>
      </w:r>
      <w:proofErr w:type="spellStart"/>
      <w:r w:rsidRPr="00892802">
        <w:rPr>
          <w:rFonts w:ascii="Times New Roman" w:hAnsi="Times New Roman"/>
          <w:color w:val="000000"/>
          <w:sz w:val="24"/>
          <w:szCs w:val="24"/>
          <w:lang w:val="ru-RU"/>
        </w:rPr>
        <w:t>выкруты</w:t>
      </w:r>
      <w:proofErr w:type="spellEnd"/>
      <w:r w:rsidRPr="00892802">
        <w:rPr>
          <w:rFonts w:ascii="Times New Roman" w:hAnsi="Times New Roman"/>
          <w:color w:val="000000"/>
          <w:sz w:val="24"/>
          <w:szCs w:val="24"/>
          <w:lang w:val="ru-RU"/>
        </w:rPr>
        <w:t xml:space="preserve"> гимнастической палки).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 xml:space="preserve">Специальная физическая подготовка. </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Модуль «Гимнастика»</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92802">
        <w:rPr>
          <w:rFonts w:ascii="Times New Roman" w:hAnsi="Times New Roman"/>
          <w:color w:val="000000"/>
          <w:sz w:val="24"/>
          <w:szCs w:val="24"/>
          <w:lang w:val="ru-RU"/>
        </w:rPr>
        <w:t>выкруты</w:t>
      </w:r>
      <w:proofErr w:type="spellEnd"/>
      <w:r w:rsidRPr="00892802">
        <w:rPr>
          <w:rFonts w:ascii="Times New Roman" w:hAnsi="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92802">
        <w:rPr>
          <w:rFonts w:ascii="Times New Roman" w:hAnsi="Times New Roman"/>
          <w:color w:val="000000"/>
          <w:sz w:val="24"/>
          <w:szCs w:val="24"/>
          <w:lang w:val="ru-RU"/>
        </w:rPr>
        <w:t>полушпагат</w:t>
      </w:r>
      <w:proofErr w:type="spellEnd"/>
      <w:r w:rsidRPr="00892802">
        <w:rPr>
          <w:rFonts w:ascii="Times New Roman" w:hAnsi="Times New Roman"/>
          <w:color w:val="000000"/>
          <w:sz w:val="24"/>
          <w:szCs w:val="24"/>
          <w:lang w:val="ru-RU"/>
        </w:rPr>
        <w:t>, шпагат, складка, мост).</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w:t>
      </w:r>
      <w:r w:rsidRPr="00892802">
        <w:rPr>
          <w:rFonts w:ascii="Times New Roman" w:hAnsi="Times New Roman"/>
          <w:color w:val="000000"/>
          <w:sz w:val="24"/>
          <w:szCs w:val="24"/>
          <w:lang w:val="ru-RU"/>
        </w:rPr>
        <w:lastRenderedPageBreak/>
        <w:t>«подкачки»), приседания на одной ноге «пистолетом» (с опорой на руку для сохранения равновесия).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Модуль «Лёгкая атлетика»</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92802">
        <w:rPr>
          <w:rFonts w:ascii="Times New Roman" w:hAnsi="Times New Roman"/>
          <w:color w:val="000000"/>
          <w:sz w:val="24"/>
          <w:szCs w:val="24"/>
          <w:lang w:val="ru-RU"/>
        </w:rPr>
        <w:t>полуприседе</w:t>
      </w:r>
      <w:proofErr w:type="spellEnd"/>
      <w:r w:rsidRPr="00892802">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E56368">
        <w:rPr>
          <w:rFonts w:ascii="Times New Roman" w:hAnsi="Times New Roman"/>
          <w:color w:val="000000"/>
          <w:sz w:val="24"/>
          <w:szCs w:val="24"/>
          <w:lang w:val="ru-RU"/>
        </w:rPr>
        <w:t xml:space="preserve">«с ходу». </w:t>
      </w:r>
      <w:r w:rsidRPr="00892802">
        <w:rPr>
          <w:rFonts w:ascii="Times New Roman" w:hAnsi="Times New Roman"/>
          <w:color w:val="000000"/>
          <w:sz w:val="24"/>
          <w:szCs w:val="24"/>
          <w:lang w:val="ru-RU"/>
        </w:rPr>
        <w:t xml:space="preserve">Прыжки через скакалку в максимальном темпе. Ускорение, переходящее в </w:t>
      </w:r>
      <w:proofErr w:type="spellStart"/>
      <w:r w:rsidRPr="00892802">
        <w:rPr>
          <w:rFonts w:ascii="Times New Roman" w:hAnsi="Times New Roman"/>
          <w:color w:val="000000"/>
          <w:sz w:val="24"/>
          <w:szCs w:val="24"/>
          <w:lang w:val="ru-RU"/>
        </w:rPr>
        <w:t>многоскоки</w:t>
      </w:r>
      <w:proofErr w:type="spellEnd"/>
      <w:r w:rsidRPr="00892802">
        <w:rPr>
          <w:rFonts w:ascii="Times New Roman" w:hAnsi="Times New Roman"/>
          <w:color w:val="000000"/>
          <w:sz w:val="24"/>
          <w:szCs w:val="24"/>
          <w:lang w:val="ru-RU"/>
        </w:rPr>
        <w:t xml:space="preserve">, и </w:t>
      </w:r>
      <w:proofErr w:type="spellStart"/>
      <w:r w:rsidRPr="00892802">
        <w:rPr>
          <w:rFonts w:ascii="Times New Roman" w:hAnsi="Times New Roman"/>
          <w:color w:val="000000"/>
          <w:sz w:val="24"/>
          <w:szCs w:val="24"/>
          <w:lang w:val="ru-RU"/>
        </w:rPr>
        <w:t>многоскоки</w:t>
      </w:r>
      <w:proofErr w:type="spellEnd"/>
      <w:r w:rsidRPr="00892802">
        <w:rPr>
          <w:rFonts w:ascii="Times New Roman" w:hAnsi="Times New Roman"/>
          <w:color w:val="000000"/>
          <w:sz w:val="24"/>
          <w:szCs w:val="24"/>
          <w:lang w:val="ru-RU"/>
        </w:rPr>
        <w:t>, переходящие в бег с ускорением. Подвижные и спортивные игры, эстафеты.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9199F" w:rsidRPr="00892802" w:rsidRDefault="00523E58">
      <w:pPr>
        <w:spacing w:after="0" w:line="264" w:lineRule="auto"/>
        <w:ind w:firstLine="600"/>
        <w:jc w:val="both"/>
        <w:rPr>
          <w:sz w:val="24"/>
          <w:szCs w:val="24"/>
          <w:lang w:val="ru-RU"/>
        </w:rPr>
      </w:pPr>
      <w:r w:rsidRPr="00892802">
        <w:rPr>
          <w:rFonts w:ascii="Times New Roman" w:hAnsi="Times New Roman"/>
          <w:i/>
          <w:color w:val="000000"/>
          <w:sz w:val="24"/>
          <w:szCs w:val="24"/>
          <w:lang w:val="ru-RU"/>
        </w:rPr>
        <w:t>Модуль «Спортивные игры»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92802">
        <w:rPr>
          <w:rFonts w:ascii="Times New Roman" w:hAnsi="Times New Roman"/>
          <w:color w:val="000000"/>
          <w:sz w:val="24"/>
          <w:szCs w:val="24"/>
          <w:lang w:val="ru-RU"/>
        </w:rPr>
        <w:t>многоскоков</w:t>
      </w:r>
      <w:proofErr w:type="spellEnd"/>
      <w:r w:rsidRPr="00892802">
        <w:rPr>
          <w:rFonts w:ascii="Times New Roman" w:hAnsi="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92802">
        <w:rPr>
          <w:rFonts w:ascii="Times New Roman" w:hAnsi="Times New Roman"/>
          <w:color w:val="000000"/>
          <w:sz w:val="24"/>
          <w:szCs w:val="24"/>
          <w:lang w:val="ru-RU"/>
        </w:rPr>
        <w:t>Напрыгивание</w:t>
      </w:r>
      <w:proofErr w:type="spellEnd"/>
      <w:r w:rsidRPr="00892802">
        <w:rPr>
          <w:rFonts w:ascii="Times New Roman" w:hAnsi="Times New Roman"/>
          <w:color w:val="000000"/>
          <w:sz w:val="24"/>
          <w:szCs w:val="24"/>
          <w:lang w:val="ru-RU"/>
        </w:rPr>
        <w:t xml:space="preserve"> и спрыгивание с последующим ускорением. </w:t>
      </w:r>
      <w:proofErr w:type="spellStart"/>
      <w:r w:rsidRPr="00892802">
        <w:rPr>
          <w:rFonts w:ascii="Times New Roman" w:hAnsi="Times New Roman"/>
          <w:color w:val="000000"/>
          <w:sz w:val="24"/>
          <w:szCs w:val="24"/>
          <w:lang w:val="ru-RU"/>
        </w:rPr>
        <w:t>Многоскоки</w:t>
      </w:r>
      <w:proofErr w:type="spellEnd"/>
      <w:r w:rsidRPr="00892802">
        <w:rPr>
          <w:rFonts w:ascii="Times New Roman" w:hAnsi="Times New Roman"/>
          <w:color w:val="000000"/>
          <w:sz w:val="24"/>
          <w:szCs w:val="24"/>
          <w:lang w:val="ru-RU"/>
        </w:rPr>
        <w:t xml:space="preserve"> с последующим ускорением и ускорение с последующим выполнением </w:t>
      </w:r>
      <w:proofErr w:type="spellStart"/>
      <w:r w:rsidRPr="00892802">
        <w:rPr>
          <w:rFonts w:ascii="Times New Roman" w:hAnsi="Times New Roman"/>
          <w:color w:val="000000"/>
          <w:sz w:val="24"/>
          <w:szCs w:val="24"/>
          <w:lang w:val="ru-RU"/>
        </w:rPr>
        <w:t>многоскоков</w:t>
      </w:r>
      <w:proofErr w:type="spellEnd"/>
      <w:r w:rsidRPr="00892802">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92802">
        <w:rPr>
          <w:rFonts w:ascii="Times New Roman" w:hAnsi="Times New Roman"/>
          <w:color w:val="000000"/>
          <w:sz w:val="24"/>
          <w:szCs w:val="24"/>
          <w:lang w:val="ru-RU"/>
        </w:rPr>
        <w:t>полуприседе</w:t>
      </w:r>
      <w:proofErr w:type="spellEnd"/>
      <w:r w:rsidRPr="00892802">
        <w:rPr>
          <w:rFonts w:ascii="Times New Roman" w:hAnsi="Times New Roman"/>
          <w:color w:val="000000"/>
          <w:sz w:val="24"/>
          <w:szCs w:val="24"/>
          <w:lang w:val="ru-RU"/>
        </w:rPr>
        <w:t>.</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lastRenderedPageBreak/>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8D2981">
        <w:rPr>
          <w:rFonts w:ascii="Times New Roman" w:hAnsi="Times New Roman"/>
          <w:color w:val="000000"/>
          <w:sz w:val="24"/>
          <w:szCs w:val="24"/>
          <w:lang w:val="ru-RU"/>
        </w:rPr>
        <w:t xml:space="preserve">(повторение движений партнёра). </w:t>
      </w:r>
      <w:r w:rsidRPr="00892802">
        <w:rPr>
          <w:rFonts w:ascii="Times New Roman" w:hAnsi="Times New Roman"/>
          <w:color w:val="000000"/>
          <w:sz w:val="24"/>
          <w:szCs w:val="24"/>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9199F" w:rsidRPr="00892802" w:rsidRDefault="00523E58">
      <w:pPr>
        <w:spacing w:after="0" w:line="264" w:lineRule="auto"/>
        <w:ind w:firstLine="600"/>
        <w:jc w:val="both"/>
        <w:rPr>
          <w:sz w:val="24"/>
          <w:szCs w:val="24"/>
          <w:lang w:val="ru-RU"/>
        </w:rPr>
      </w:pPr>
      <w:r w:rsidRPr="008D2981">
        <w:rPr>
          <w:rFonts w:ascii="Times New Roman" w:hAnsi="Times New Roman"/>
          <w:color w:val="000000"/>
          <w:sz w:val="24"/>
          <w:szCs w:val="24"/>
          <w:lang w:val="ru-RU"/>
        </w:rPr>
        <w:t xml:space="preserve">Футбол. Развитие скоростных способностей. </w:t>
      </w:r>
      <w:r w:rsidRPr="00892802">
        <w:rPr>
          <w:rFonts w:ascii="Times New Roman" w:hAnsi="Times New Roman"/>
          <w:color w:val="000000"/>
          <w:sz w:val="24"/>
          <w:szCs w:val="24"/>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92802">
        <w:rPr>
          <w:rFonts w:ascii="Times New Roman" w:hAnsi="Times New Roman"/>
          <w:color w:val="000000"/>
          <w:sz w:val="24"/>
          <w:szCs w:val="24"/>
          <w:lang w:val="ru-RU"/>
        </w:rPr>
        <w:t>Многоскоки</w:t>
      </w:r>
      <w:proofErr w:type="spellEnd"/>
      <w:r w:rsidRPr="00892802">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9199F" w:rsidRPr="00523E58" w:rsidRDefault="00B9199F">
      <w:pPr>
        <w:rPr>
          <w:lang w:val="ru-RU"/>
        </w:rPr>
        <w:sectPr w:rsidR="00B9199F" w:rsidRPr="00523E58" w:rsidSect="00892802">
          <w:pgSz w:w="11906" w:h="16383"/>
          <w:pgMar w:top="426" w:right="850" w:bottom="284" w:left="709" w:header="720" w:footer="720" w:gutter="0"/>
          <w:cols w:space="720"/>
        </w:sectPr>
      </w:pPr>
    </w:p>
    <w:p w:rsidR="00B9199F" w:rsidRPr="00892802" w:rsidRDefault="00523E58" w:rsidP="00892802">
      <w:pPr>
        <w:spacing w:after="0" w:line="264" w:lineRule="auto"/>
        <w:ind w:firstLine="120"/>
        <w:rPr>
          <w:sz w:val="20"/>
          <w:lang w:val="ru-RU"/>
        </w:rPr>
      </w:pPr>
      <w:bookmarkStart w:id="8" w:name="_Toc137548640"/>
      <w:bookmarkStart w:id="9" w:name="block-19221062"/>
      <w:bookmarkEnd w:id="6"/>
      <w:bookmarkEnd w:id="8"/>
      <w:r w:rsidRPr="00892802">
        <w:rPr>
          <w:rFonts w:ascii="Times New Roman" w:hAnsi="Times New Roman"/>
          <w:b/>
          <w:color w:val="000000"/>
          <w:sz w:val="24"/>
          <w:lang w:val="ru-RU"/>
        </w:rPr>
        <w:lastRenderedPageBreak/>
        <w:t>ПЛАНИРУЕМЫЕ РЕЗУЛЬТАТЫ ОСВОЕНИЯ ПРОГРАММЫ ПО ФИЗИЧЕСКОЙ КУЛЬТУРЕ НА УРОВНЕ НАЧАЛЬНОГО ОБЩЕГО ОБРАЗОВАНИЯ</w:t>
      </w:r>
    </w:p>
    <w:p w:rsidR="00B9199F" w:rsidRPr="00523E58" w:rsidRDefault="00B9199F">
      <w:pPr>
        <w:spacing w:after="0"/>
        <w:ind w:left="120"/>
        <w:rPr>
          <w:lang w:val="ru-RU"/>
        </w:rPr>
      </w:pPr>
      <w:bookmarkStart w:id="10" w:name="_Toc137548641"/>
      <w:bookmarkEnd w:id="10"/>
    </w:p>
    <w:p w:rsidR="00B9199F" w:rsidRPr="00892802" w:rsidRDefault="00523E58">
      <w:pPr>
        <w:spacing w:after="0" w:line="264" w:lineRule="auto"/>
        <w:ind w:left="120"/>
        <w:jc w:val="both"/>
        <w:rPr>
          <w:sz w:val="20"/>
          <w:lang w:val="ru-RU"/>
        </w:rPr>
      </w:pPr>
      <w:r w:rsidRPr="00892802">
        <w:rPr>
          <w:rFonts w:ascii="Times New Roman" w:hAnsi="Times New Roman"/>
          <w:b/>
          <w:color w:val="000000"/>
          <w:sz w:val="24"/>
          <w:lang w:val="ru-RU"/>
        </w:rPr>
        <w:t>ЛИЧНОСТНЫЕ РЕЗУЛЬТАТЫ</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1) </w:t>
      </w:r>
      <w:r w:rsidRPr="00892802">
        <w:rPr>
          <w:rFonts w:ascii="Times New Roman" w:hAnsi="Times New Roman"/>
          <w:b/>
          <w:color w:val="000000"/>
          <w:sz w:val="24"/>
          <w:lang w:val="ru-RU"/>
        </w:rPr>
        <w:t>гражданского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color w:val="000000"/>
          <w:sz w:val="24"/>
          <w:lang w:val="ru-RU"/>
        </w:rPr>
        <w:t>сформированность</w:t>
      </w:r>
      <w:proofErr w:type="spellEnd"/>
      <w:r w:rsidRPr="00892802">
        <w:rPr>
          <w:rFonts w:ascii="Times New Roman" w:hAnsi="Times New Roman"/>
          <w:color w:val="000000"/>
          <w:sz w:val="24"/>
          <w:lang w:val="ru-RU"/>
        </w:rPr>
        <w:t xml:space="preserve"> гражданской позиции обучающегося как активного и ответственного члена российского общества;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осознание своих конституционных прав и обязанностей, уважение закона и правопорядка;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принятие традиционных национальных, общечеловеческих гуманистических и демократических ценностей;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умение взаимодействовать с социальными институтами в соответствии с их функциями и назначением;</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готовность к гуманитарной и волонтёрской деятельности;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2) </w:t>
      </w:r>
      <w:r w:rsidRPr="00892802">
        <w:rPr>
          <w:rFonts w:ascii="Times New Roman" w:hAnsi="Times New Roman"/>
          <w:b/>
          <w:color w:val="000000"/>
          <w:sz w:val="24"/>
          <w:lang w:val="ru-RU"/>
        </w:rPr>
        <w:t>патриотического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color w:val="000000"/>
          <w:sz w:val="24"/>
          <w:lang w:val="ru-RU"/>
        </w:rPr>
        <w:t>сформированность</w:t>
      </w:r>
      <w:proofErr w:type="spellEnd"/>
      <w:r w:rsidRPr="00892802">
        <w:rPr>
          <w:rFonts w:ascii="Times New Roman" w:hAnsi="Times New Roman"/>
          <w:color w:val="000000"/>
          <w:sz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идейную убеждённость, готовность к служению и защите Отечества, ответственность за его судьбу;</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3) </w:t>
      </w:r>
      <w:r w:rsidRPr="00892802">
        <w:rPr>
          <w:rFonts w:ascii="Times New Roman" w:hAnsi="Times New Roman"/>
          <w:b/>
          <w:color w:val="000000"/>
          <w:sz w:val="24"/>
          <w:lang w:val="ru-RU"/>
        </w:rPr>
        <w:t>духовно-нравственного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осознание духовных ценностей российского народа;</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color w:val="000000"/>
          <w:sz w:val="24"/>
          <w:lang w:val="ru-RU"/>
        </w:rPr>
        <w:t>сформированность</w:t>
      </w:r>
      <w:proofErr w:type="spellEnd"/>
      <w:r w:rsidRPr="00892802">
        <w:rPr>
          <w:rFonts w:ascii="Times New Roman" w:hAnsi="Times New Roman"/>
          <w:color w:val="000000"/>
          <w:sz w:val="24"/>
          <w:lang w:val="ru-RU"/>
        </w:rPr>
        <w:t xml:space="preserve"> нравственного сознания, этического поведения;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способность оценивать ситуацию и принимать осознанные решения, ориентируясь на морально-нравственные нормы и ценности;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осознание личного вклада в построение устойчивого будущего;</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4) </w:t>
      </w:r>
      <w:r w:rsidRPr="00892802">
        <w:rPr>
          <w:rFonts w:ascii="Times New Roman" w:hAnsi="Times New Roman"/>
          <w:b/>
          <w:color w:val="000000"/>
          <w:sz w:val="24"/>
          <w:lang w:val="ru-RU"/>
        </w:rPr>
        <w:t>эстетического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готовность к самовыражению в разных видах искусства, стремление проявлять качества творческой личности;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5) </w:t>
      </w:r>
      <w:r w:rsidRPr="00892802">
        <w:rPr>
          <w:rFonts w:ascii="Times New Roman" w:hAnsi="Times New Roman"/>
          <w:b/>
          <w:color w:val="000000"/>
          <w:sz w:val="24"/>
          <w:lang w:val="ru-RU"/>
        </w:rPr>
        <w:t>физического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color w:val="000000"/>
          <w:sz w:val="24"/>
          <w:lang w:val="ru-RU"/>
        </w:rPr>
        <w:t>сформированность</w:t>
      </w:r>
      <w:proofErr w:type="spellEnd"/>
      <w:r w:rsidRPr="00892802">
        <w:rPr>
          <w:rFonts w:ascii="Times New Roman" w:hAnsi="Times New Roman"/>
          <w:color w:val="000000"/>
          <w:sz w:val="24"/>
          <w:lang w:val="ru-RU"/>
        </w:rPr>
        <w:t xml:space="preserve"> здорового и безопасного образа жизни, ответственного отношения к своему здоровью;</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потребность в физическом совершенствовании, занятиях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спортивно-оздоровительной деятельностью;</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lastRenderedPageBreak/>
        <w:t>активное неприятие вредных привычек и иных форм причинения вреда физическому и психическому здоровью;</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6) </w:t>
      </w:r>
      <w:r w:rsidRPr="00892802">
        <w:rPr>
          <w:rFonts w:ascii="Times New Roman" w:hAnsi="Times New Roman"/>
          <w:b/>
          <w:color w:val="000000"/>
          <w:sz w:val="24"/>
          <w:lang w:val="ru-RU"/>
        </w:rPr>
        <w:t>трудового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готовность к труду, осознание приобретённых умений и навыков, трудолюбие;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готовность и способность к образованию и самообразованию на протяжении всей жизни;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7) </w:t>
      </w:r>
      <w:r w:rsidRPr="00892802">
        <w:rPr>
          <w:rFonts w:ascii="Times New Roman" w:hAnsi="Times New Roman"/>
          <w:b/>
          <w:color w:val="000000"/>
          <w:sz w:val="24"/>
          <w:lang w:val="ru-RU"/>
        </w:rPr>
        <w:t>экологического воспитания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color w:val="000000"/>
          <w:sz w:val="24"/>
          <w:lang w:val="ru-RU"/>
        </w:rPr>
        <w:t>сформированность</w:t>
      </w:r>
      <w:proofErr w:type="spellEnd"/>
      <w:r w:rsidRPr="00892802">
        <w:rPr>
          <w:rFonts w:ascii="Times New Roman" w:hAnsi="Times New Roman"/>
          <w:color w:val="000000"/>
          <w:sz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планирование и осуществление действий в окружающей среде на основе знания целей устойчивого развития человечества;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активное неприятие действий, приносящих вред окружающей среде;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умение прогнозировать неблагоприятные экологические последствия предпринимаемых действий, предотвращать их;</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расширение опыта деятельности экологической направленности.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8) </w:t>
      </w:r>
      <w:r w:rsidRPr="00892802">
        <w:rPr>
          <w:rFonts w:ascii="Times New Roman" w:hAnsi="Times New Roman"/>
          <w:b/>
          <w:color w:val="000000"/>
          <w:sz w:val="24"/>
          <w:lang w:val="ru-RU"/>
        </w:rPr>
        <w:t>ценности научного познания</w:t>
      </w:r>
      <w:r w:rsidRPr="00892802">
        <w:rPr>
          <w:rFonts w:ascii="Times New Roman" w:hAnsi="Times New Roman"/>
          <w:color w:val="000000"/>
          <w:sz w:val="24"/>
          <w:lang w:val="ru-RU"/>
        </w:rPr>
        <w:t>:</w:t>
      </w:r>
    </w:p>
    <w:p w:rsidR="00B9199F" w:rsidRPr="00892802" w:rsidRDefault="00523E58">
      <w:pPr>
        <w:spacing w:after="0" w:line="264" w:lineRule="auto"/>
        <w:ind w:firstLine="600"/>
        <w:jc w:val="both"/>
        <w:rPr>
          <w:sz w:val="20"/>
          <w:lang w:val="ru-RU"/>
        </w:rPr>
      </w:pPr>
      <w:proofErr w:type="spellStart"/>
      <w:r w:rsidRPr="00892802">
        <w:rPr>
          <w:rFonts w:ascii="Times New Roman" w:hAnsi="Times New Roman"/>
          <w:color w:val="000000"/>
          <w:sz w:val="24"/>
          <w:lang w:val="ru-RU"/>
        </w:rPr>
        <w:t>сформированность</w:t>
      </w:r>
      <w:proofErr w:type="spellEnd"/>
      <w:r w:rsidRPr="00892802">
        <w:rPr>
          <w:rFonts w:ascii="Times New Roman" w:hAnsi="Times New Roman"/>
          <w:color w:val="000000"/>
          <w:sz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совершенствование языковой и читательской культуры как средства взаимодействия между людьми и познанием мира;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23E58" w:rsidRDefault="00523E58" w:rsidP="00892802">
      <w:pPr>
        <w:spacing w:after="0" w:line="264" w:lineRule="auto"/>
        <w:jc w:val="both"/>
        <w:rPr>
          <w:rFonts w:ascii="Times New Roman" w:hAnsi="Times New Roman"/>
          <w:b/>
          <w:color w:val="000000"/>
          <w:sz w:val="28"/>
          <w:lang w:val="ru-RU"/>
        </w:rPr>
      </w:pPr>
      <w:bookmarkStart w:id="11" w:name="_Toc137510620"/>
      <w:bookmarkEnd w:id="11"/>
    </w:p>
    <w:p w:rsidR="00B9199F" w:rsidRPr="00523E58" w:rsidRDefault="00523E58">
      <w:pPr>
        <w:spacing w:after="0" w:line="264" w:lineRule="auto"/>
        <w:ind w:left="120"/>
        <w:jc w:val="both"/>
        <w:rPr>
          <w:lang w:val="ru-RU"/>
        </w:rPr>
      </w:pPr>
      <w:r w:rsidRPr="00523E58">
        <w:rPr>
          <w:rFonts w:ascii="Times New Roman" w:hAnsi="Times New Roman"/>
          <w:b/>
          <w:color w:val="000000"/>
          <w:sz w:val="28"/>
          <w:lang w:val="ru-RU"/>
        </w:rPr>
        <w:t>МЕТАПРЕДМЕТНЫЕ РЕЗУЛЬТАТЫ</w:t>
      </w:r>
    </w:p>
    <w:p w:rsidR="00B9199F" w:rsidRPr="00892802" w:rsidRDefault="00523E58">
      <w:pPr>
        <w:spacing w:after="0" w:line="264" w:lineRule="auto"/>
        <w:ind w:firstLine="600"/>
        <w:jc w:val="both"/>
        <w:rPr>
          <w:sz w:val="24"/>
          <w:szCs w:val="24"/>
          <w:lang w:val="ru-RU"/>
        </w:rPr>
      </w:pPr>
      <w:bookmarkStart w:id="12" w:name="_Toc134720971"/>
      <w:bookmarkEnd w:id="12"/>
      <w:r w:rsidRPr="00892802">
        <w:rPr>
          <w:rFonts w:ascii="Times New Roman" w:hAnsi="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199F" w:rsidRPr="00892802" w:rsidRDefault="00523E58">
      <w:pPr>
        <w:spacing w:after="0" w:line="264" w:lineRule="auto"/>
        <w:ind w:left="120"/>
        <w:jc w:val="both"/>
        <w:rPr>
          <w:sz w:val="24"/>
          <w:szCs w:val="24"/>
          <w:lang w:val="ru-RU"/>
        </w:rPr>
      </w:pPr>
      <w:r w:rsidRPr="00892802">
        <w:rPr>
          <w:rFonts w:ascii="Times New Roman" w:hAnsi="Times New Roman"/>
          <w:b/>
          <w:color w:val="000000"/>
          <w:sz w:val="24"/>
          <w:szCs w:val="24"/>
          <w:lang w:val="ru-RU"/>
        </w:rPr>
        <w:t>Познавательные универсальные учебные действия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 обучающегося будут сформированы </w:t>
      </w:r>
      <w:r w:rsidRPr="00892802">
        <w:rPr>
          <w:rFonts w:ascii="Times New Roman" w:hAnsi="Times New Roman"/>
          <w:i/>
          <w:color w:val="000000"/>
          <w:sz w:val="24"/>
          <w:szCs w:val="24"/>
          <w:lang w:val="ru-RU"/>
        </w:rPr>
        <w:t>следующие базовые логические действия</w:t>
      </w:r>
      <w:r w:rsidRPr="00892802">
        <w:rPr>
          <w:rFonts w:ascii="Times New Roman" w:hAnsi="Times New Roman"/>
          <w:color w:val="000000"/>
          <w:sz w:val="24"/>
          <w:szCs w:val="24"/>
          <w:lang w:val="ru-RU"/>
        </w:rPr>
        <w:t xml:space="preserve"> как часть познавательных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определять цели деятельности, задавать параметры и критерии их достижения;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выявлять закономерности и противоречия в рассматриваемых явлениях;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развивать креативное мышление при решении жизненных проблем.</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 обучающегося будут сформированы следующие </w:t>
      </w:r>
      <w:r w:rsidRPr="00892802">
        <w:rPr>
          <w:rFonts w:ascii="Times New Roman" w:hAnsi="Times New Roman"/>
          <w:i/>
          <w:color w:val="000000"/>
          <w:sz w:val="24"/>
          <w:szCs w:val="24"/>
          <w:lang w:val="ru-RU"/>
        </w:rPr>
        <w:t>базовые исследовательские действия</w:t>
      </w:r>
      <w:r w:rsidRPr="00892802">
        <w:rPr>
          <w:rFonts w:ascii="Times New Roman" w:hAnsi="Times New Roman"/>
          <w:color w:val="000000"/>
          <w:sz w:val="24"/>
          <w:szCs w:val="24"/>
          <w:lang w:val="ru-RU"/>
        </w:rPr>
        <w:t xml:space="preserve"> как часть познавательных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давать оценку новым ситуациям, оценивать приобретённый опыт;</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уметь интегрировать знания из разных предметных областей;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 обучающегося будут сформированы следующие </w:t>
      </w:r>
      <w:r w:rsidRPr="00892802">
        <w:rPr>
          <w:rFonts w:ascii="Times New Roman" w:hAnsi="Times New Roman"/>
          <w:i/>
          <w:color w:val="000000"/>
          <w:sz w:val="24"/>
          <w:szCs w:val="24"/>
          <w:lang w:val="ru-RU"/>
        </w:rPr>
        <w:t>умения работать с информацией</w:t>
      </w:r>
      <w:r w:rsidRPr="00892802">
        <w:rPr>
          <w:rFonts w:ascii="Times New Roman" w:hAnsi="Times New Roman"/>
          <w:color w:val="000000"/>
          <w:sz w:val="24"/>
          <w:szCs w:val="24"/>
          <w:lang w:val="ru-RU"/>
        </w:rPr>
        <w:t xml:space="preserve"> как часть познавательных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B9199F" w:rsidRPr="00892802" w:rsidRDefault="00523E58">
      <w:pPr>
        <w:spacing w:after="0" w:line="264" w:lineRule="auto"/>
        <w:ind w:left="120"/>
        <w:jc w:val="both"/>
        <w:rPr>
          <w:sz w:val="24"/>
          <w:szCs w:val="24"/>
          <w:lang w:val="ru-RU"/>
        </w:rPr>
      </w:pPr>
      <w:r w:rsidRPr="00892802">
        <w:rPr>
          <w:rFonts w:ascii="Times New Roman" w:hAnsi="Times New Roman"/>
          <w:b/>
          <w:color w:val="000000"/>
          <w:sz w:val="24"/>
          <w:szCs w:val="24"/>
          <w:lang w:val="ru-RU"/>
        </w:rPr>
        <w:t>Коммуникативные универсальные учебные действия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осуществлять коммуникации во всех сферах жизни;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владеть различными способами общения и взаимодействия;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аргументированно вести диалог, уметь смягчать конфликтные ситуации;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B9199F" w:rsidRPr="00892802" w:rsidRDefault="00523E58">
      <w:pPr>
        <w:spacing w:after="0" w:line="264" w:lineRule="auto"/>
        <w:ind w:left="120"/>
        <w:jc w:val="both"/>
        <w:rPr>
          <w:sz w:val="24"/>
          <w:szCs w:val="24"/>
          <w:lang w:val="ru-RU"/>
        </w:rPr>
      </w:pPr>
      <w:r w:rsidRPr="00892802">
        <w:rPr>
          <w:rFonts w:ascii="Times New Roman" w:hAnsi="Times New Roman"/>
          <w:b/>
          <w:color w:val="000000"/>
          <w:sz w:val="24"/>
          <w:szCs w:val="24"/>
          <w:lang w:val="ru-RU"/>
        </w:rPr>
        <w:t>Регулятивные универсальные учебные действия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 обучающегося будут сформированы следующие умения </w:t>
      </w:r>
      <w:r w:rsidRPr="00892802">
        <w:rPr>
          <w:rFonts w:ascii="Times New Roman" w:hAnsi="Times New Roman"/>
          <w:i/>
          <w:color w:val="000000"/>
          <w:sz w:val="24"/>
          <w:szCs w:val="24"/>
          <w:lang w:val="ru-RU"/>
        </w:rPr>
        <w:t>самоорганизации</w:t>
      </w:r>
      <w:r w:rsidRPr="00892802">
        <w:rPr>
          <w:rFonts w:ascii="Times New Roman" w:hAnsi="Times New Roman"/>
          <w:color w:val="000000"/>
          <w:sz w:val="24"/>
          <w:szCs w:val="24"/>
          <w:lang w:val="ru-RU"/>
        </w:rPr>
        <w:t xml:space="preserve"> как часть регулятивных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давать оценку новым ситуациям;</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расширять рамки учебного предмета на основе личных предпочтений;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оценивать приобретённый опыт;</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постоянно повышать свой образовательный и культурный уровень;</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 обучающегося будут сформированы следующие умения </w:t>
      </w:r>
      <w:r w:rsidRPr="00892802">
        <w:rPr>
          <w:rFonts w:ascii="Times New Roman" w:hAnsi="Times New Roman"/>
          <w:i/>
          <w:color w:val="000000"/>
          <w:sz w:val="24"/>
          <w:szCs w:val="24"/>
          <w:lang w:val="ru-RU"/>
        </w:rPr>
        <w:t>самоконтроля, принятия себя и других</w:t>
      </w:r>
      <w:r w:rsidRPr="00892802">
        <w:rPr>
          <w:rFonts w:ascii="Times New Roman" w:hAnsi="Times New Roman"/>
          <w:color w:val="000000"/>
          <w:sz w:val="24"/>
          <w:szCs w:val="24"/>
          <w:lang w:val="ru-RU"/>
        </w:rPr>
        <w:t xml:space="preserve"> как часть регулятивных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использовать приёмы рефлексии для оценки ситуации, выбора верного решения;</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уметь оценивать риски и своевременно принимать решения по их снижению;</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принимать мотивы и аргументы других при анализе результатов 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принимать себя, понимая свои недостатки и достоинства;</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принимать мотивы и аргументы других при анализе результатов деятельности;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признавать своё право и право других на ошибки;</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развивать способность понимать мир с позиции другого человека.</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У обучающегося будут сформированы следующие умения </w:t>
      </w:r>
      <w:r w:rsidRPr="00892802">
        <w:rPr>
          <w:rFonts w:ascii="Times New Roman" w:hAnsi="Times New Roman"/>
          <w:i/>
          <w:color w:val="000000"/>
          <w:sz w:val="24"/>
          <w:szCs w:val="24"/>
          <w:lang w:val="ru-RU"/>
        </w:rPr>
        <w:t>совместной деятельности</w:t>
      </w:r>
      <w:r w:rsidRPr="00892802">
        <w:rPr>
          <w:rFonts w:ascii="Times New Roman" w:hAnsi="Times New Roman"/>
          <w:color w:val="000000"/>
          <w:sz w:val="24"/>
          <w:szCs w:val="24"/>
          <w:lang w:val="ru-RU"/>
        </w:rPr>
        <w:t xml:space="preserve"> как часть коммуникативных универсальных учебных действий:</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понимать и использовать преимущества командной и индивидуальной работы;</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B9199F" w:rsidRPr="00892802" w:rsidRDefault="00523E58">
      <w:pPr>
        <w:spacing w:after="0" w:line="264" w:lineRule="auto"/>
        <w:ind w:firstLine="600"/>
        <w:jc w:val="both"/>
        <w:rPr>
          <w:sz w:val="24"/>
          <w:szCs w:val="24"/>
          <w:lang w:val="ru-RU"/>
        </w:rPr>
      </w:pPr>
      <w:r w:rsidRPr="00892802">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B9199F" w:rsidRPr="00523E58" w:rsidRDefault="00B9199F">
      <w:pPr>
        <w:spacing w:after="0"/>
        <w:ind w:left="120"/>
        <w:rPr>
          <w:lang w:val="ru-RU"/>
        </w:rPr>
      </w:pPr>
      <w:bookmarkStart w:id="13" w:name="_Toc137510621"/>
      <w:bookmarkEnd w:id="13"/>
    </w:p>
    <w:p w:rsidR="00B9199F" w:rsidRPr="00523E58" w:rsidRDefault="00B9199F">
      <w:pPr>
        <w:spacing w:after="0" w:line="264" w:lineRule="auto"/>
        <w:ind w:left="120"/>
        <w:jc w:val="both"/>
        <w:rPr>
          <w:lang w:val="ru-RU"/>
        </w:rPr>
      </w:pPr>
    </w:p>
    <w:p w:rsidR="00B9199F" w:rsidRPr="00523E58" w:rsidRDefault="00523E58">
      <w:pPr>
        <w:spacing w:after="0" w:line="264" w:lineRule="auto"/>
        <w:ind w:left="120"/>
        <w:jc w:val="both"/>
        <w:rPr>
          <w:lang w:val="ru-RU"/>
        </w:rPr>
      </w:pPr>
      <w:r w:rsidRPr="00523E58">
        <w:rPr>
          <w:rFonts w:ascii="Times New Roman" w:hAnsi="Times New Roman"/>
          <w:b/>
          <w:color w:val="000000"/>
          <w:sz w:val="28"/>
          <w:lang w:val="ru-RU"/>
        </w:rPr>
        <w:t>ПРЕДМЕТНЫЕ РЕЗУЛЬТАТЫ</w:t>
      </w:r>
    </w:p>
    <w:p w:rsidR="00B9199F" w:rsidRPr="00892802" w:rsidRDefault="00523E58">
      <w:pPr>
        <w:spacing w:after="0" w:line="264" w:lineRule="auto"/>
        <w:ind w:left="120"/>
        <w:jc w:val="both"/>
        <w:rPr>
          <w:sz w:val="20"/>
          <w:lang w:val="ru-RU"/>
        </w:rPr>
      </w:pPr>
      <w:r w:rsidRPr="00892802">
        <w:rPr>
          <w:rFonts w:ascii="Times New Roman" w:hAnsi="Times New Roman"/>
          <w:color w:val="000000"/>
          <w:sz w:val="24"/>
          <w:lang w:val="ru-RU"/>
        </w:rPr>
        <w:t xml:space="preserve">К концу обучения </w:t>
      </w:r>
      <w:r w:rsidRPr="00892802">
        <w:rPr>
          <w:rFonts w:ascii="Times New Roman" w:hAnsi="Times New Roman"/>
          <w:b/>
          <w:i/>
          <w:color w:val="000000"/>
          <w:sz w:val="24"/>
          <w:lang w:val="ru-RU"/>
        </w:rPr>
        <w:t>в 10 классе</w:t>
      </w:r>
      <w:r w:rsidRPr="00892802">
        <w:rPr>
          <w:rFonts w:ascii="Times New Roman" w:hAnsi="Times New Roman"/>
          <w:color w:val="000000"/>
          <w:sz w:val="24"/>
          <w:lang w:val="ru-RU"/>
        </w:rPr>
        <w:t xml:space="preserve"> обучающийся получит следующие предметные результаты по отдельным темам программы по физической культуре.</w:t>
      </w:r>
    </w:p>
    <w:p w:rsidR="00B9199F" w:rsidRPr="00892802" w:rsidRDefault="00523E58">
      <w:pPr>
        <w:spacing w:after="0" w:line="264" w:lineRule="auto"/>
        <w:ind w:firstLine="600"/>
        <w:jc w:val="both"/>
        <w:rPr>
          <w:sz w:val="20"/>
          <w:lang w:val="ru-RU"/>
        </w:rPr>
      </w:pPr>
      <w:r w:rsidRPr="00892802">
        <w:rPr>
          <w:rFonts w:ascii="Times New Roman" w:hAnsi="Times New Roman"/>
          <w:b/>
          <w:i/>
          <w:color w:val="000000"/>
          <w:sz w:val="24"/>
          <w:lang w:val="ru-RU"/>
        </w:rPr>
        <w:t xml:space="preserve">Раздел «Знания о физической культуре»: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9199F" w:rsidRPr="00892802" w:rsidRDefault="00523E58">
      <w:pPr>
        <w:spacing w:after="0" w:line="264" w:lineRule="auto"/>
        <w:ind w:firstLine="600"/>
        <w:jc w:val="both"/>
        <w:rPr>
          <w:sz w:val="20"/>
          <w:lang w:val="ru-RU"/>
        </w:rPr>
      </w:pPr>
      <w:r w:rsidRPr="00892802">
        <w:rPr>
          <w:rFonts w:ascii="Times New Roman" w:hAnsi="Times New Roman"/>
          <w:b/>
          <w:i/>
          <w:color w:val="000000"/>
          <w:sz w:val="24"/>
          <w:lang w:val="ru-RU"/>
        </w:rPr>
        <w:t>Раздел «Организация самостоятельных занятий»:</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9199F" w:rsidRPr="00892802" w:rsidRDefault="00523E58">
      <w:pPr>
        <w:spacing w:after="0" w:line="264" w:lineRule="auto"/>
        <w:ind w:firstLine="600"/>
        <w:jc w:val="both"/>
        <w:rPr>
          <w:sz w:val="20"/>
          <w:lang w:val="ru-RU"/>
        </w:rPr>
      </w:pPr>
      <w:r w:rsidRPr="00892802">
        <w:rPr>
          <w:rFonts w:ascii="Times New Roman" w:hAnsi="Times New Roman"/>
          <w:b/>
          <w:i/>
          <w:color w:val="000000"/>
          <w:sz w:val="24"/>
          <w:lang w:val="ru-RU"/>
        </w:rPr>
        <w:t>Раздел «Физическое совершенствование»: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выполнять упражнения общефизической подготовки, использовать их в планировании кондиционной тренировки;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9199F" w:rsidRPr="00892802" w:rsidRDefault="00B9199F">
      <w:pPr>
        <w:spacing w:after="0" w:line="264" w:lineRule="auto"/>
        <w:ind w:left="120"/>
        <w:jc w:val="both"/>
        <w:rPr>
          <w:sz w:val="20"/>
          <w:lang w:val="ru-RU"/>
        </w:rPr>
      </w:pPr>
    </w:p>
    <w:p w:rsidR="00B9199F" w:rsidRPr="00892802" w:rsidRDefault="00523E58">
      <w:pPr>
        <w:spacing w:after="0" w:line="264" w:lineRule="auto"/>
        <w:ind w:left="120"/>
        <w:jc w:val="both"/>
        <w:rPr>
          <w:sz w:val="20"/>
          <w:lang w:val="ru-RU"/>
        </w:rPr>
      </w:pPr>
      <w:r w:rsidRPr="00892802">
        <w:rPr>
          <w:rFonts w:ascii="Times New Roman" w:hAnsi="Times New Roman"/>
          <w:color w:val="000000"/>
          <w:sz w:val="24"/>
          <w:lang w:val="ru-RU"/>
        </w:rPr>
        <w:t xml:space="preserve">К концу обучения </w:t>
      </w:r>
      <w:r w:rsidRPr="00892802">
        <w:rPr>
          <w:rFonts w:ascii="Times New Roman" w:hAnsi="Times New Roman"/>
          <w:b/>
          <w:i/>
          <w:color w:val="000000"/>
          <w:sz w:val="24"/>
          <w:lang w:val="ru-RU"/>
        </w:rPr>
        <w:t>в 11 классе</w:t>
      </w:r>
      <w:r w:rsidRPr="00892802">
        <w:rPr>
          <w:rFonts w:ascii="Times New Roman" w:hAnsi="Times New Roman"/>
          <w:color w:val="000000"/>
          <w:sz w:val="24"/>
          <w:lang w:val="ru-RU"/>
        </w:rPr>
        <w:t xml:space="preserve"> обучающийся получит следующие предметные результаты по отдельным темам программы по физической культуре:</w:t>
      </w:r>
    </w:p>
    <w:p w:rsidR="00B9199F" w:rsidRPr="00892802" w:rsidRDefault="00523E58">
      <w:pPr>
        <w:spacing w:after="0" w:line="264" w:lineRule="auto"/>
        <w:ind w:firstLine="600"/>
        <w:jc w:val="both"/>
        <w:rPr>
          <w:sz w:val="20"/>
          <w:lang w:val="ru-RU"/>
        </w:rPr>
      </w:pPr>
      <w:r w:rsidRPr="00892802">
        <w:rPr>
          <w:rFonts w:ascii="Times New Roman" w:hAnsi="Times New Roman"/>
          <w:b/>
          <w:i/>
          <w:color w:val="000000"/>
          <w:sz w:val="24"/>
          <w:lang w:val="ru-RU"/>
        </w:rPr>
        <w:t xml:space="preserve">Раздел «Знания о физической культуре»: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9199F" w:rsidRPr="00892802" w:rsidRDefault="00523E58">
      <w:pPr>
        <w:spacing w:after="0" w:line="264" w:lineRule="auto"/>
        <w:ind w:firstLine="600"/>
        <w:jc w:val="both"/>
        <w:rPr>
          <w:sz w:val="20"/>
          <w:lang w:val="ru-RU"/>
        </w:rPr>
      </w:pPr>
      <w:r w:rsidRPr="00892802">
        <w:rPr>
          <w:rFonts w:ascii="Times New Roman" w:hAnsi="Times New Roman"/>
          <w:b/>
          <w:i/>
          <w:color w:val="000000"/>
          <w:sz w:val="24"/>
          <w:lang w:val="ru-RU"/>
        </w:rPr>
        <w:t>Раздел «Организация самостоятельных занятий»:</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9199F" w:rsidRPr="00892802" w:rsidRDefault="00523E58">
      <w:pPr>
        <w:spacing w:after="0" w:line="264" w:lineRule="auto"/>
        <w:ind w:firstLine="600"/>
        <w:jc w:val="both"/>
        <w:rPr>
          <w:sz w:val="20"/>
          <w:lang w:val="ru-RU"/>
        </w:rPr>
      </w:pPr>
      <w:r w:rsidRPr="00892802">
        <w:rPr>
          <w:rFonts w:ascii="Times New Roman" w:hAnsi="Times New Roman"/>
          <w:b/>
          <w:i/>
          <w:color w:val="000000"/>
          <w:sz w:val="24"/>
          <w:lang w:val="ru-RU"/>
        </w:rPr>
        <w:t>Раздел «Физическое совершенствование»:</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lastRenderedPageBreak/>
        <w:t>демонстрировать технику приёмов и защитных действий из атлетических единоборств, выполнять их во взаимодействии с партнёром;</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9199F" w:rsidRPr="00892802" w:rsidRDefault="00523E58">
      <w:pPr>
        <w:spacing w:after="0" w:line="264" w:lineRule="auto"/>
        <w:ind w:firstLine="600"/>
        <w:jc w:val="both"/>
        <w:rPr>
          <w:sz w:val="20"/>
          <w:lang w:val="ru-RU"/>
        </w:rPr>
      </w:pPr>
      <w:r w:rsidRPr="00892802">
        <w:rPr>
          <w:rFonts w:ascii="Times New Roman" w:hAnsi="Times New Roman"/>
          <w:color w:val="000000"/>
          <w:sz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9199F" w:rsidRPr="00523E58" w:rsidRDefault="00B9199F">
      <w:pPr>
        <w:rPr>
          <w:lang w:val="ru-RU"/>
        </w:rPr>
        <w:sectPr w:rsidR="00B9199F" w:rsidRPr="00523E58" w:rsidSect="00523E58">
          <w:pgSz w:w="11906" w:h="16383"/>
          <w:pgMar w:top="426" w:right="850" w:bottom="426" w:left="709" w:header="720" w:footer="720" w:gutter="0"/>
          <w:cols w:space="720"/>
        </w:sectPr>
      </w:pPr>
    </w:p>
    <w:p w:rsidR="00B9199F" w:rsidRDefault="00523E58">
      <w:pPr>
        <w:spacing w:after="0"/>
        <w:ind w:left="120"/>
      </w:pPr>
      <w:bookmarkStart w:id="14" w:name="block-19221063"/>
      <w:bookmarkEnd w:id="9"/>
      <w:r w:rsidRPr="00523E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9199F" w:rsidRDefault="00523E58">
      <w:pPr>
        <w:spacing w:after="0"/>
        <w:ind w:left="120"/>
      </w:pPr>
      <w:r>
        <w:rPr>
          <w:rFonts w:ascii="Times New Roman" w:hAnsi="Times New Roman"/>
          <w:b/>
          <w:color w:val="000000"/>
          <w:sz w:val="28"/>
        </w:rPr>
        <w:t xml:space="preserve"> 10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4"/>
        <w:gridCol w:w="6521"/>
        <w:gridCol w:w="992"/>
        <w:gridCol w:w="1502"/>
        <w:gridCol w:w="341"/>
        <w:gridCol w:w="1569"/>
        <w:gridCol w:w="415"/>
        <w:gridCol w:w="2694"/>
      </w:tblGrid>
      <w:tr w:rsidR="00B9199F" w:rsidTr="000D3924">
        <w:trPr>
          <w:trHeight w:val="144"/>
          <w:tblCellSpacing w:w="20" w:type="nil"/>
        </w:trPr>
        <w:tc>
          <w:tcPr>
            <w:tcW w:w="1134" w:type="dxa"/>
            <w:vMerge w:val="restart"/>
            <w:tcMar>
              <w:top w:w="50" w:type="dxa"/>
              <w:left w:w="100" w:type="dxa"/>
            </w:tcMar>
            <w:vAlign w:val="center"/>
          </w:tcPr>
          <w:p w:rsidR="00B9199F" w:rsidRDefault="00523E58">
            <w:pPr>
              <w:spacing w:after="0"/>
              <w:ind w:left="135"/>
            </w:pPr>
            <w:r>
              <w:rPr>
                <w:rFonts w:ascii="Times New Roman" w:hAnsi="Times New Roman"/>
                <w:b/>
                <w:color w:val="000000"/>
                <w:sz w:val="24"/>
              </w:rPr>
              <w:t xml:space="preserve">№ п/п </w:t>
            </w:r>
          </w:p>
          <w:p w:rsidR="00B9199F" w:rsidRDefault="00B9199F">
            <w:pPr>
              <w:spacing w:after="0"/>
              <w:ind w:left="135"/>
            </w:pPr>
          </w:p>
        </w:tc>
        <w:tc>
          <w:tcPr>
            <w:tcW w:w="6521" w:type="dxa"/>
            <w:vMerge w:val="restart"/>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9199F" w:rsidRDefault="00B9199F">
            <w:pPr>
              <w:spacing w:after="0"/>
              <w:ind w:left="135"/>
            </w:pPr>
          </w:p>
        </w:tc>
        <w:tc>
          <w:tcPr>
            <w:tcW w:w="4819" w:type="dxa"/>
            <w:gridSpan w:val="5"/>
            <w:tcMar>
              <w:top w:w="50" w:type="dxa"/>
              <w:left w:w="100" w:type="dxa"/>
            </w:tcMar>
            <w:vAlign w:val="center"/>
          </w:tcPr>
          <w:p w:rsidR="00B9199F" w:rsidRDefault="00523E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9199F" w:rsidRPr="000D3924" w:rsidRDefault="00523E58" w:rsidP="000D3924">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9199F" w:rsidTr="000D3924">
        <w:trPr>
          <w:trHeight w:val="144"/>
          <w:tblCellSpacing w:w="20" w:type="nil"/>
        </w:trPr>
        <w:tc>
          <w:tcPr>
            <w:tcW w:w="1134" w:type="dxa"/>
            <w:vMerge/>
            <w:tcBorders>
              <w:top w:val="nil"/>
            </w:tcBorders>
            <w:tcMar>
              <w:top w:w="50" w:type="dxa"/>
              <w:left w:w="100" w:type="dxa"/>
            </w:tcMar>
          </w:tcPr>
          <w:p w:rsidR="00B9199F" w:rsidRDefault="00B9199F"/>
        </w:tc>
        <w:tc>
          <w:tcPr>
            <w:tcW w:w="6521" w:type="dxa"/>
            <w:vMerge/>
            <w:tcBorders>
              <w:top w:val="nil"/>
            </w:tcBorders>
            <w:tcMar>
              <w:top w:w="50" w:type="dxa"/>
              <w:left w:w="100" w:type="dxa"/>
            </w:tcMar>
          </w:tcPr>
          <w:p w:rsidR="00B9199F" w:rsidRDefault="00B9199F"/>
        </w:tc>
        <w:tc>
          <w:tcPr>
            <w:tcW w:w="992" w:type="dxa"/>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199F" w:rsidRDefault="00B9199F">
            <w:pPr>
              <w:spacing w:after="0"/>
              <w:ind w:left="135"/>
            </w:pPr>
          </w:p>
        </w:tc>
        <w:tc>
          <w:tcPr>
            <w:tcW w:w="1843" w:type="dxa"/>
            <w:gridSpan w:val="2"/>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199F" w:rsidRDefault="00B9199F">
            <w:pPr>
              <w:spacing w:after="0"/>
              <w:ind w:left="135"/>
            </w:pPr>
          </w:p>
        </w:tc>
        <w:tc>
          <w:tcPr>
            <w:tcW w:w="1984" w:type="dxa"/>
            <w:gridSpan w:val="2"/>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199F" w:rsidRDefault="00B9199F">
            <w:pPr>
              <w:spacing w:after="0"/>
              <w:ind w:left="135"/>
            </w:pPr>
          </w:p>
        </w:tc>
        <w:tc>
          <w:tcPr>
            <w:tcW w:w="2694" w:type="dxa"/>
            <w:vMerge/>
            <w:tcBorders>
              <w:top w:val="nil"/>
            </w:tcBorders>
            <w:tcMar>
              <w:top w:w="50" w:type="dxa"/>
              <w:left w:w="100" w:type="dxa"/>
            </w:tcMar>
          </w:tcPr>
          <w:p w:rsidR="00B9199F" w:rsidRDefault="00B9199F"/>
        </w:tc>
      </w:tr>
      <w:tr w:rsidR="00B9199F" w:rsidRPr="00E56368" w:rsidTr="000D3924">
        <w:trPr>
          <w:trHeight w:val="144"/>
          <w:tblCellSpacing w:w="20" w:type="nil"/>
        </w:trPr>
        <w:tc>
          <w:tcPr>
            <w:tcW w:w="15168" w:type="dxa"/>
            <w:gridSpan w:val="8"/>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b/>
                <w:color w:val="000000"/>
                <w:sz w:val="24"/>
                <w:lang w:val="ru-RU"/>
              </w:rPr>
              <w:t>Раздел 1.</w:t>
            </w:r>
            <w:r w:rsidRPr="00523E58">
              <w:rPr>
                <w:rFonts w:ascii="Times New Roman" w:hAnsi="Times New Roman"/>
                <w:color w:val="000000"/>
                <w:sz w:val="24"/>
                <w:lang w:val="ru-RU"/>
              </w:rPr>
              <w:t xml:space="preserve"> </w:t>
            </w:r>
            <w:r w:rsidRPr="00523E58">
              <w:rPr>
                <w:rFonts w:ascii="Times New Roman" w:hAnsi="Times New Roman"/>
                <w:b/>
                <w:color w:val="000000"/>
                <w:sz w:val="24"/>
                <w:lang w:val="ru-RU"/>
              </w:rPr>
              <w:t>Знания о физической культуре</w:t>
            </w: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1.1</w:t>
            </w:r>
          </w:p>
        </w:tc>
        <w:tc>
          <w:tcPr>
            <w:tcW w:w="6521" w:type="dxa"/>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Физическая культура как социальное явление</w:t>
            </w:r>
          </w:p>
        </w:tc>
        <w:tc>
          <w:tcPr>
            <w:tcW w:w="992" w:type="dxa"/>
            <w:tcMar>
              <w:top w:w="50" w:type="dxa"/>
              <w:left w:w="100" w:type="dxa"/>
            </w:tcMar>
            <w:vAlign w:val="center"/>
          </w:tcPr>
          <w:p w:rsidR="00B9199F" w:rsidRDefault="00523E58" w:rsidP="000D3924">
            <w:pPr>
              <w:spacing w:after="0" w:line="240" w:lineRule="auto"/>
              <w:ind w:left="135"/>
              <w:jc w:val="cente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3</w:t>
            </w:r>
            <w:r>
              <w:rPr>
                <w:rFonts w:ascii="Times New Roman" w:hAnsi="Times New Roman"/>
                <w:color w:val="000000"/>
                <w:sz w:val="24"/>
              </w:rPr>
              <w:t xml:space="preserve"> </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1.2</w:t>
            </w:r>
          </w:p>
        </w:tc>
        <w:tc>
          <w:tcPr>
            <w:tcW w:w="6521" w:type="dxa"/>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Физическая культура как средство укрепления здоровья человека</w:t>
            </w:r>
          </w:p>
        </w:tc>
        <w:tc>
          <w:tcPr>
            <w:tcW w:w="992" w:type="dxa"/>
            <w:tcMar>
              <w:top w:w="50" w:type="dxa"/>
              <w:left w:w="100" w:type="dxa"/>
            </w:tcMar>
            <w:vAlign w:val="center"/>
          </w:tcPr>
          <w:p w:rsidR="00B9199F" w:rsidRDefault="00523E58" w:rsidP="000D3924">
            <w:pPr>
              <w:spacing w:after="0" w:line="240" w:lineRule="auto"/>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7655"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523E58">
              <w:rPr>
                <w:rFonts w:ascii="Times New Roman" w:hAnsi="Times New Roman"/>
                <w:color w:val="000000"/>
                <w:sz w:val="24"/>
              </w:rPr>
              <w:t xml:space="preserve"> </w:t>
            </w:r>
          </w:p>
        </w:tc>
        <w:tc>
          <w:tcPr>
            <w:tcW w:w="6521" w:type="dxa"/>
            <w:gridSpan w:val="5"/>
            <w:tcMar>
              <w:top w:w="50" w:type="dxa"/>
              <w:left w:w="100" w:type="dxa"/>
            </w:tcMar>
            <w:vAlign w:val="center"/>
          </w:tcPr>
          <w:p w:rsidR="00B9199F" w:rsidRDefault="00B9199F" w:rsidP="000D3924">
            <w:pPr>
              <w:spacing w:line="240" w:lineRule="auto"/>
            </w:pPr>
          </w:p>
        </w:tc>
      </w:tr>
      <w:tr w:rsidR="00B9199F" w:rsidRPr="00E56368" w:rsidTr="000D3924">
        <w:trPr>
          <w:trHeight w:val="144"/>
          <w:tblCellSpacing w:w="20" w:type="nil"/>
        </w:trPr>
        <w:tc>
          <w:tcPr>
            <w:tcW w:w="15168" w:type="dxa"/>
            <w:gridSpan w:val="8"/>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b/>
                <w:color w:val="000000"/>
                <w:sz w:val="24"/>
                <w:lang w:val="ru-RU"/>
              </w:rPr>
              <w:t>Раздел 2.</w:t>
            </w:r>
            <w:r w:rsidRPr="00523E58">
              <w:rPr>
                <w:rFonts w:ascii="Times New Roman" w:hAnsi="Times New Roman"/>
                <w:color w:val="000000"/>
                <w:sz w:val="24"/>
                <w:lang w:val="ru-RU"/>
              </w:rPr>
              <w:t xml:space="preserve"> </w:t>
            </w:r>
            <w:r w:rsidRPr="00523E58">
              <w:rPr>
                <w:rFonts w:ascii="Times New Roman" w:hAnsi="Times New Roman"/>
                <w:b/>
                <w:color w:val="000000"/>
                <w:sz w:val="24"/>
                <w:lang w:val="ru-RU"/>
              </w:rPr>
              <w:t>Способы самостоятельной двигательной деятельности</w:t>
            </w: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2.1</w:t>
            </w:r>
          </w:p>
        </w:tc>
        <w:tc>
          <w:tcPr>
            <w:tcW w:w="6521" w:type="dxa"/>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2" w:type="dxa"/>
            <w:tcMar>
              <w:top w:w="50" w:type="dxa"/>
              <w:left w:w="100" w:type="dxa"/>
            </w:tcMar>
            <w:vAlign w:val="center"/>
          </w:tcPr>
          <w:p w:rsidR="00B9199F" w:rsidRDefault="00523E58" w:rsidP="000D3924">
            <w:pPr>
              <w:spacing w:after="0" w:line="240" w:lineRule="auto"/>
              <w:ind w:left="135"/>
              <w:jc w:val="cente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4</w:t>
            </w:r>
            <w:r>
              <w:rPr>
                <w:rFonts w:ascii="Times New Roman" w:hAnsi="Times New Roman"/>
                <w:color w:val="000000"/>
                <w:sz w:val="24"/>
              </w:rPr>
              <w:t xml:space="preserve"> </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7655"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4</w:t>
            </w:r>
          </w:p>
        </w:tc>
        <w:tc>
          <w:tcPr>
            <w:tcW w:w="6521" w:type="dxa"/>
            <w:gridSpan w:val="5"/>
            <w:tcMar>
              <w:top w:w="50" w:type="dxa"/>
              <w:left w:w="100" w:type="dxa"/>
            </w:tcMar>
            <w:vAlign w:val="center"/>
          </w:tcPr>
          <w:p w:rsidR="00B9199F" w:rsidRPr="00C75431" w:rsidRDefault="00C75431" w:rsidP="000D3924">
            <w:pPr>
              <w:spacing w:line="240" w:lineRule="auto"/>
              <w:rPr>
                <w:lang w:val="ru-RU"/>
              </w:rPr>
            </w:pPr>
            <w:r>
              <w:rPr>
                <w:lang w:val="ru-RU"/>
              </w:rPr>
              <w:t>1</w:t>
            </w:r>
          </w:p>
        </w:tc>
      </w:tr>
      <w:tr w:rsidR="00B9199F" w:rsidTr="000D3924">
        <w:trPr>
          <w:trHeight w:val="144"/>
          <w:tblCellSpacing w:w="20" w:type="nil"/>
        </w:trPr>
        <w:tc>
          <w:tcPr>
            <w:tcW w:w="15168" w:type="dxa"/>
            <w:gridSpan w:val="8"/>
            <w:tcMar>
              <w:top w:w="50" w:type="dxa"/>
              <w:left w:w="100" w:type="dxa"/>
            </w:tcMar>
            <w:vAlign w:val="center"/>
          </w:tcPr>
          <w:p w:rsidR="00B9199F" w:rsidRDefault="00523E58" w:rsidP="000D3924">
            <w:pPr>
              <w:spacing w:after="0" w:line="240" w:lineRule="auto"/>
              <w:ind w:left="135"/>
            </w:pPr>
            <w:r>
              <w:rPr>
                <w:rFonts w:ascii="Times New Roman" w:hAnsi="Times New Roman"/>
                <w:b/>
                <w:color w:val="000000"/>
                <w:sz w:val="24"/>
              </w:rPr>
              <w:t>ФИЗИЧЕСКОЕ СОВЕРШЕНСТВОВАНИЕ</w:t>
            </w:r>
          </w:p>
        </w:tc>
      </w:tr>
      <w:tr w:rsidR="00B9199F" w:rsidTr="000D3924">
        <w:trPr>
          <w:trHeight w:val="144"/>
          <w:tblCellSpacing w:w="20" w:type="nil"/>
        </w:trPr>
        <w:tc>
          <w:tcPr>
            <w:tcW w:w="15168" w:type="dxa"/>
            <w:gridSpan w:val="8"/>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1.1</w:t>
            </w:r>
          </w:p>
        </w:tc>
        <w:tc>
          <w:tcPr>
            <w:tcW w:w="6521"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523E58">
              <w:rPr>
                <w:rFonts w:ascii="Times New Roman" w:hAnsi="Times New Roman"/>
                <w:color w:val="000000"/>
                <w:sz w:val="24"/>
              </w:rPr>
              <w:t xml:space="preserve"> </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7655"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523E58">
              <w:rPr>
                <w:rFonts w:ascii="Times New Roman" w:hAnsi="Times New Roman"/>
                <w:color w:val="000000"/>
                <w:sz w:val="24"/>
              </w:rPr>
              <w:t xml:space="preserve"> </w:t>
            </w:r>
          </w:p>
        </w:tc>
        <w:tc>
          <w:tcPr>
            <w:tcW w:w="6521" w:type="dxa"/>
            <w:gridSpan w:val="5"/>
            <w:tcMar>
              <w:top w:w="50" w:type="dxa"/>
              <w:left w:w="100" w:type="dxa"/>
            </w:tcMar>
            <w:vAlign w:val="center"/>
          </w:tcPr>
          <w:p w:rsidR="00B9199F" w:rsidRDefault="00B9199F" w:rsidP="000D3924">
            <w:pPr>
              <w:spacing w:line="240" w:lineRule="auto"/>
            </w:pPr>
          </w:p>
        </w:tc>
      </w:tr>
      <w:tr w:rsidR="00B9199F" w:rsidTr="000D3924">
        <w:trPr>
          <w:trHeight w:val="144"/>
          <w:tblCellSpacing w:w="20" w:type="nil"/>
        </w:trPr>
        <w:tc>
          <w:tcPr>
            <w:tcW w:w="15168" w:type="dxa"/>
            <w:gridSpan w:val="8"/>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2.1</w:t>
            </w:r>
          </w:p>
        </w:tc>
        <w:tc>
          <w:tcPr>
            <w:tcW w:w="6521"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523E58">
              <w:rPr>
                <w:rFonts w:ascii="Times New Roman" w:hAnsi="Times New Roman"/>
                <w:color w:val="000000"/>
                <w:sz w:val="24"/>
              </w:rPr>
              <w:t xml:space="preserve"> </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2.2</w:t>
            </w:r>
          </w:p>
        </w:tc>
        <w:tc>
          <w:tcPr>
            <w:tcW w:w="6521"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8</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rPr>
              <w:t>2.3</w:t>
            </w:r>
          </w:p>
        </w:tc>
        <w:tc>
          <w:tcPr>
            <w:tcW w:w="6521"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Pr>
                <w:rFonts w:ascii="Times New Roman" w:hAnsi="Times New Roman"/>
                <w:color w:val="000000"/>
                <w:sz w:val="24"/>
              </w:rPr>
              <w:t xml:space="preserve"> </w:t>
            </w:r>
            <w:r w:rsidR="000D3924">
              <w:rPr>
                <w:rFonts w:ascii="Times New Roman" w:hAnsi="Times New Roman"/>
                <w:color w:val="000000"/>
                <w:sz w:val="24"/>
                <w:lang w:val="ru-RU"/>
              </w:rPr>
              <w:t>5</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7655"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sidR="000D3924">
              <w:rPr>
                <w:rFonts w:ascii="Times New Roman" w:hAnsi="Times New Roman"/>
                <w:color w:val="000000"/>
                <w:sz w:val="24"/>
                <w:lang w:val="ru-RU"/>
              </w:rPr>
              <w:t>15</w:t>
            </w:r>
            <w:r w:rsidR="00523E58">
              <w:rPr>
                <w:rFonts w:ascii="Times New Roman" w:hAnsi="Times New Roman"/>
                <w:color w:val="000000"/>
                <w:sz w:val="24"/>
              </w:rPr>
              <w:t xml:space="preserve"> </w:t>
            </w:r>
          </w:p>
        </w:tc>
        <w:tc>
          <w:tcPr>
            <w:tcW w:w="6521" w:type="dxa"/>
            <w:gridSpan w:val="5"/>
            <w:tcMar>
              <w:top w:w="50" w:type="dxa"/>
              <w:left w:w="100" w:type="dxa"/>
            </w:tcMar>
            <w:vAlign w:val="center"/>
          </w:tcPr>
          <w:p w:rsidR="00B9199F" w:rsidRDefault="00B9199F" w:rsidP="000D3924">
            <w:pPr>
              <w:spacing w:line="240" w:lineRule="auto"/>
            </w:pPr>
          </w:p>
        </w:tc>
      </w:tr>
      <w:tr w:rsidR="00B9199F" w:rsidRPr="00E56368" w:rsidTr="000D3924">
        <w:trPr>
          <w:trHeight w:val="144"/>
          <w:tblCellSpacing w:w="20" w:type="nil"/>
        </w:trPr>
        <w:tc>
          <w:tcPr>
            <w:tcW w:w="15168" w:type="dxa"/>
            <w:gridSpan w:val="8"/>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b/>
                <w:color w:val="000000"/>
                <w:sz w:val="24"/>
                <w:lang w:val="ru-RU"/>
              </w:rPr>
              <w:t>Раздел 4.</w:t>
            </w:r>
            <w:r w:rsidRPr="00523E58">
              <w:rPr>
                <w:rFonts w:ascii="Times New Roman" w:hAnsi="Times New Roman"/>
                <w:color w:val="000000"/>
                <w:sz w:val="24"/>
                <w:lang w:val="ru-RU"/>
              </w:rPr>
              <w:t xml:space="preserve"> </w:t>
            </w:r>
            <w:r w:rsidRPr="00523E58">
              <w:rPr>
                <w:rFonts w:ascii="Times New Roman" w:hAnsi="Times New Roman"/>
                <w:b/>
                <w:color w:val="000000"/>
                <w:sz w:val="24"/>
                <w:lang w:val="ru-RU"/>
              </w:rPr>
              <w:t>Модуль «Спортивная и физическая подготовка»</w:t>
            </w: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lang w:val="ru-RU"/>
              </w:rPr>
              <w:t>3</w:t>
            </w:r>
            <w:r>
              <w:rPr>
                <w:rFonts w:ascii="Times New Roman" w:hAnsi="Times New Roman"/>
                <w:color w:val="000000"/>
                <w:sz w:val="24"/>
              </w:rPr>
              <w:t>.1</w:t>
            </w:r>
          </w:p>
        </w:tc>
        <w:tc>
          <w:tcPr>
            <w:tcW w:w="6521"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3</w:t>
            </w:r>
          </w:p>
        </w:tc>
        <w:tc>
          <w:tcPr>
            <w:tcW w:w="1843" w:type="dxa"/>
            <w:gridSpan w:val="2"/>
            <w:tcMar>
              <w:top w:w="50" w:type="dxa"/>
              <w:left w:w="100" w:type="dxa"/>
            </w:tcMar>
            <w:vAlign w:val="center"/>
          </w:tcPr>
          <w:p w:rsidR="00B9199F" w:rsidRPr="00C75431" w:rsidRDefault="00C75431" w:rsidP="000D3924">
            <w:pPr>
              <w:spacing w:after="0" w:line="240" w:lineRule="auto"/>
              <w:ind w:left="135"/>
              <w:jc w:val="center"/>
              <w:rPr>
                <w:lang w:val="ru-RU"/>
              </w:rPr>
            </w:pPr>
            <w:r>
              <w:rPr>
                <w:lang w:val="ru-RU"/>
              </w:rPr>
              <w:t>1</w:t>
            </w: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1134" w:type="dxa"/>
            <w:tcMar>
              <w:top w:w="50" w:type="dxa"/>
              <w:left w:w="100" w:type="dxa"/>
            </w:tcMar>
            <w:vAlign w:val="center"/>
          </w:tcPr>
          <w:p w:rsidR="00B9199F" w:rsidRDefault="00523E58">
            <w:pPr>
              <w:spacing w:after="0"/>
            </w:pPr>
            <w:r>
              <w:rPr>
                <w:rFonts w:ascii="Times New Roman" w:hAnsi="Times New Roman"/>
                <w:color w:val="000000"/>
                <w:sz w:val="24"/>
                <w:lang w:val="ru-RU"/>
              </w:rPr>
              <w:t>3</w:t>
            </w:r>
            <w:r>
              <w:rPr>
                <w:rFonts w:ascii="Times New Roman" w:hAnsi="Times New Roman"/>
                <w:color w:val="000000"/>
                <w:sz w:val="24"/>
              </w:rPr>
              <w:t>.2</w:t>
            </w:r>
          </w:p>
        </w:tc>
        <w:tc>
          <w:tcPr>
            <w:tcW w:w="6521"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523E58">
              <w:rPr>
                <w:rFonts w:ascii="Times New Roman" w:hAnsi="Times New Roman"/>
                <w:color w:val="000000"/>
                <w:sz w:val="24"/>
              </w:rPr>
              <w:t xml:space="preserve"> </w:t>
            </w:r>
          </w:p>
        </w:tc>
        <w:tc>
          <w:tcPr>
            <w:tcW w:w="1843" w:type="dxa"/>
            <w:gridSpan w:val="2"/>
            <w:tcMar>
              <w:top w:w="50" w:type="dxa"/>
              <w:left w:w="100" w:type="dxa"/>
            </w:tcMar>
            <w:vAlign w:val="center"/>
          </w:tcPr>
          <w:p w:rsidR="00B9199F" w:rsidRDefault="00B9199F" w:rsidP="000D3924">
            <w:pPr>
              <w:spacing w:after="0" w:line="240" w:lineRule="auto"/>
              <w:ind w:left="135"/>
              <w:jc w:val="center"/>
            </w:pPr>
          </w:p>
        </w:tc>
        <w:tc>
          <w:tcPr>
            <w:tcW w:w="1984" w:type="dxa"/>
            <w:gridSpan w:val="2"/>
            <w:tcMar>
              <w:top w:w="50" w:type="dxa"/>
              <w:left w:w="100" w:type="dxa"/>
            </w:tcMar>
            <w:vAlign w:val="center"/>
          </w:tcPr>
          <w:p w:rsidR="00B9199F" w:rsidRDefault="00B9199F" w:rsidP="000D3924">
            <w:pPr>
              <w:spacing w:after="0" w:line="240" w:lineRule="auto"/>
              <w:ind w:left="135"/>
              <w:jc w:val="center"/>
            </w:pPr>
          </w:p>
        </w:tc>
        <w:tc>
          <w:tcPr>
            <w:tcW w:w="2694"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7655"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b/>
                <w:color w:val="000000"/>
                <w:sz w:val="24"/>
              </w:rPr>
              <w:t>Итого</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23E58">
              <w:rPr>
                <w:rFonts w:ascii="Times New Roman" w:hAnsi="Times New Roman"/>
                <w:color w:val="000000"/>
                <w:sz w:val="24"/>
              </w:rPr>
              <w:t xml:space="preserve"> </w:t>
            </w:r>
          </w:p>
        </w:tc>
        <w:tc>
          <w:tcPr>
            <w:tcW w:w="6521" w:type="dxa"/>
            <w:gridSpan w:val="5"/>
            <w:tcMar>
              <w:top w:w="50" w:type="dxa"/>
              <w:left w:w="100" w:type="dxa"/>
            </w:tcMar>
            <w:vAlign w:val="center"/>
          </w:tcPr>
          <w:p w:rsidR="00B9199F" w:rsidRDefault="00B9199F" w:rsidP="000D3924">
            <w:pPr>
              <w:spacing w:line="240" w:lineRule="auto"/>
            </w:pPr>
          </w:p>
        </w:tc>
      </w:tr>
      <w:tr w:rsidR="00B9199F" w:rsidTr="000D3924">
        <w:trPr>
          <w:trHeight w:val="144"/>
          <w:tblCellSpacing w:w="20" w:type="nil"/>
        </w:trPr>
        <w:tc>
          <w:tcPr>
            <w:tcW w:w="7655" w:type="dxa"/>
            <w:gridSpan w:val="2"/>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9199F" w:rsidRDefault="00523E58" w:rsidP="000D3924">
            <w:pPr>
              <w:spacing w:after="0" w:line="240" w:lineRule="auto"/>
              <w:ind w:left="135"/>
              <w:jc w:val="cente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34</w:t>
            </w:r>
            <w:r>
              <w:rPr>
                <w:rFonts w:ascii="Times New Roman" w:hAnsi="Times New Roman"/>
                <w:color w:val="000000"/>
                <w:sz w:val="24"/>
              </w:rPr>
              <w:t xml:space="preserve"> </w:t>
            </w:r>
          </w:p>
        </w:tc>
        <w:tc>
          <w:tcPr>
            <w:tcW w:w="1502" w:type="dxa"/>
            <w:tcMar>
              <w:top w:w="50" w:type="dxa"/>
              <w:left w:w="100" w:type="dxa"/>
            </w:tcMar>
            <w:vAlign w:val="center"/>
          </w:tcPr>
          <w:p w:rsidR="00B9199F" w:rsidRDefault="00C75431" w:rsidP="000D3924">
            <w:pPr>
              <w:spacing w:after="0" w:line="240" w:lineRule="auto"/>
              <w:ind w:left="135"/>
              <w:jc w:val="center"/>
            </w:pPr>
            <w:r>
              <w:rPr>
                <w:rFonts w:ascii="Times New Roman" w:hAnsi="Times New Roman"/>
                <w:color w:val="000000"/>
                <w:sz w:val="24"/>
              </w:rPr>
              <w:t xml:space="preserve"> 2</w:t>
            </w:r>
            <w:r w:rsidR="00523E58">
              <w:rPr>
                <w:rFonts w:ascii="Times New Roman" w:hAnsi="Times New Roman"/>
                <w:color w:val="000000"/>
                <w:sz w:val="24"/>
              </w:rPr>
              <w:t xml:space="preserve"> </w:t>
            </w:r>
          </w:p>
        </w:tc>
        <w:tc>
          <w:tcPr>
            <w:tcW w:w="1910" w:type="dxa"/>
            <w:gridSpan w:val="2"/>
            <w:tcMar>
              <w:top w:w="50" w:type="dxa"/>
              <w:left w:w="100" w:type="dxa"/>
            </w:tcMar>
            <w:vAlign w:val="center"/>
          </w:tcPr>
          <w:p w:rsidR="00B9199F" w:rsidRDefault="00523E58" w:rsidP="000D3924">
            <w:pPr>
              <w:spacing w:after="0" w:line="240" w:lineRule="auto"/>
              <w:ind w:left="135"/>
              <w:jc w:val="center"/>
            </w:pPr>
            <w:r>
              <w:rPr>
                <w:rFonts w:ascii="Times New Roman" w:hAnsi="Times New Roman"/>
                <w:color w:val="000000"/>
                <w:sz w:val="24"/>
              </w:rPr>
              <w:t xml:space="preserve"> 0 </w:t>
            </w:r>
          </w:p>
        </w:tc>
        <w:tc>
          <w:tcPr>
            <w:tcW w:w="3109" w:type="dxa"/>
            <w:gridSpan w:val="2"/>
            <w:tcMar>
              <w:top w:w="50" w:type="dxa"/>
              <w:left w:w="100" w:type="dxa"/>
            </w:tcMar>
            <w:vAlign w:val="center"/>
          </w:tcPr>
          <w:p w:rsidR="00B9199F" w:rsidRDefault="00B9199F" w:rsidP="000D3924">
            <w:pPr>
              <w:spacing w:line="240" w:lineRule="auto"/>
            </w:pPr>
          </w:p>
        </w:tc>
      </w:tr>
    </w:tbl>
    <w:p w:rsidR="00B9199F" w:rsidRDefault="00B9199F">
      <w:pPr>
        <w:sectPr w:rsidR="00B9199F" w:rsidSect="000D3924">
          <w:pgSz w:w="16383" w:h="11906" w:orient="landscape"/>
          <w:pgMar w:top="567" w:right="850" w:bottom="284" w:left="1701" w:header="720" w:footer="720" w:gutter="0"/>
          <w:cols w:space="720"/>
        </w:sectPr>
      </w:pPr>
    </w:p>
    <w:p w:rsidR="00A240B9" w:rsidRDefault="00A240B9" w:rsidP="000D3924">
      <w:pPr>
        <w:spacing w:after="0" w:line="240" w:lineRule="auto"/>
        <w:ind w:left="120"/>
      </w:pPr>
      <w:r>
        <w:rPr>
          <w:rFonts w:ascii="Times New Roman" w:hAnsi="Times New Roman"/>
          <w:b/>
          <w:color w:val="000000"/>
          <w:sz w:val="28"/>
        </w:rPr>
        <w:lastRenderedPageBreak/>
        <w:t xml:space="preserve">ТЕМАТИЧЕСКОЕ ПЛАНИРОВАНИЕ </w:t>
      </w:r>
    </w:p>
    <w:p w:rsidR="00B9199F" w:rsidRPr="000D3924" w:rsidRDefault="00523E58" w:rsidP="000D3924">
      <w:pPr>
        <w:spacing w:after="0" w:line="240" w:lineRule="auto"/>
        <w:rPr>
          <w:rFonts w:ascii="Times New Roman" w:hAnsi="Times New Roman"/>
          <w:b/>
          <w:color w:val="000000"/>
          <w:sz w:val="28"/>
          <w:lang w:val="ru-RU"/>
        </w:rPr>
      </w:pPr>
      <w:r>
        <w:rPr>
          <w:rFonts w:ascii="Times New Roman" w:hAnsi="Times New Roman"/>
          <w:b/>
          <w:color w:val="000000"/>
          <w:sz w:val="28"/>
        </w:rPr>
        <w:t>11 КЛАСС</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1304"/>
        <w:gridCol w:w="6068"/>
        <w:gridCol w:w="992"/>
        <w:gridCol w:w="1843"/>
        <w:gridCol w:w="142"/>
        <w:gridCol w:w="1842"/>
        <w:gridCol w:w="2127"/>
      </w:tblGrid>
      <w:tr w:rsidR="00B9199F" w:rsidTr="000D3924">
        <w:trPr>
          <w:trHeight w:val="144"/>
          <w:tblCellSpacing w:w="20" w:type="nil"/>
        </w:trPr>
        <w:tc>
          <w:tcPr>
            <w:tcW w:w="850" w:type="dxa"/>
            <w:vMerge w:val="restart"/>
            <w:tcMar>
              <w:top w:w="50" w:type="dxa"/>
              <w:left w:w="100" w:type="dxa"/>
            </w:tcMar>
            <w:vAlign w:val="center"/>
          </w:tcPr>
          <w:p w:rsidR="00B9199F" w:rsidRDefault="00523E58">
            <w:pPr>
              <w:spacing w:after="0"/>
              <w:ind w:left="135"/>
            </w:pPr>
            <w:r>
              <w:rPr>
                <w:rFonts w:ascii="Times New Roman" w:hAnsi="Times New Roman"/>
                <w:b/>
                <w:color w:val="000000"/>
                <w:sz w:val="24"/>
              </w:rPr>
              <w:t xml:space="preserve">№ п/п </w:t>
            </w:r>
          </w:p>
          <w:p w:rsidR="00B9199F" w:rsidRDefault="00B9199F">
            <w:pPr>
              <w:spacing w:after="0"/>
              <w:ind w:left="135"/>
            </w:pPr>
          </w:p>
        </w:tc>
        <w:tc>
          <w:tcPr>
            <w:tcW w:w="7372" w:type="dxa"/>
            <w:gridSpan w:val="2"/>
            <w:vMerge w:val="restart"/>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9199F" w:rsidRDefault="00B9199F">
            <w:pPr>
              <w:spacing w:after="0"/>
              <w:ind w:left="135"/>
            </w:pPr>
          </w:p>
        </w:tc>
        <w:tc>
          <w:tcPr>
            <w:tcW w:w="4819" w:type="dxa"/>
            <w:gridSpan w:val="4"/>
            <w:tcMar>
              <w:top w:w="50" w:type="dxa"/>
              <w:left w:w="100" w:type="dxa"/>
            </w:tcMar>
            <w:vAlign w:val="center"/>
          </w:tcPr>
          <w:p w:rsidR="00B9199F" w:rsidRDefault="00523E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7" w:type="dxa"/>
            <w:vMerge w:val="restart"/>
            <w:tcMar>
              <w:top w:w="50" w:type="dxa"/>
              <w:left w:w="100" w:type="dxa"/>
            </w:tcMar>
            <w:vAlign w:val="center"/>
          </w:tcPr>
          <w:p w:rsidR="00B9199F" w:rsidRPr="000D3924" w:rsidRDefault="00523E58" w:rsidP="000D3924">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9199F" w:rsidTr="000D3924">
        <w:trPr>
          <w:trHeight w:val="144"/>
          <w:tblCellSpacing w:w="20" w:type="nil"/>
        </w:trPr>
        <w:tc>
          <w:tcPr>
            <w:tcW w:w="850" w:type="dxa"/>
            <w:vMerge/>
            <w:tcBorders>
              <w:top w:val="nil"/>
            </w:tcBorders>
            <w:tcMar>
              <w:top w:w="50" w:type="dxa"/>
              <w:left w:w="100" w:type="dxa"/>
            </w:tcMar>
          </w:tcPr>
          <w:p w:rsidR="00B9199F" w:rsidRDefault="00B9199F"/>
        </w:tc>
        <w:tc>
          <w:tcPr>
            <w:tcW w:w="7372" w:type="dxa"/>
            <w:gridSpan w:val="2"/>
            <w:vMerge/>
            <w:tcBorders>
              <w:top w:val="nil"/>
            </w:tcBorders>
            <w:tcMar>
              <w:top w:w="50" w:type="dxa"/>
              <w:left w:w="100" w:type="dxa"/>
            </w:tcMar>
          </w:tcPr>
          <w:p w:rsidR="00B9199F" w:rsidRDefault="00B9199F"/>
        </w:tc>
        <w:tc>
          <w:tcPr>
            <w:tcW w:w="992" w:type="dxa"/>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199F" w:rsidRDefault="00B9199F">
            <w:pPr>
              <w:spacing w:after="0"/>
              <w:ind w:left="135"/>
            </w:pPr>
          </w:p>
        </w:tc>
        <w:tc>
          <w:tcPr>
            <w:tcW w:w="1843" w:type="dxa"/>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199F" w:rsidRDefault="00B9199F">
            <w:pPr>
              <w:spacing w:after="0"/>
              <w:ind w:left="135"/>
            </w:pPr>
          </w:p>
        </w:tc>
        <w:tc>
          <w:tcPr>
            <w:tcW w:w="1984" w:type="dxa"/>
            <w:gridSpan w:val="2"/>
            <w:tcMar>
              <w:top w:w="50" w:type="dxa"/>
              <w:left w:w="100" w:type="dxa"/>
            </w:tcMar>
            <w:vAlign w:val="center"/>
          </w:tcPr>
          <w:p w:rsidR="00B9199F" w:rsidRDefault="00523E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199F" w:rsidRDefault="00B9199F">
            <w:pPr>
              <w:spacing w:after="0"/>
              <w:ind w:left="135"/>
            </w:pPr>
          </w:p>
        </w:tc>
        <w:tc>
          <w:tcPr>
            <w:tcW w:w="2127" w:type="dxa"/>
            <w:vMerge/>
            <w:tcBorders>
              <w:top w:val="nil"/>
            </w:tcBorders>
            <w:tcMar>
              <w:top w:w="50" w:type="dxa"/>
              <w:left w:w="100" w:type="dxa"/>
            </w:tcMar>
          </w:tcPr>
          <w:p w:rsidR="00B9199F" w:rsidRDefault="00B9199F"/>
        </w:tc>
      </w:tr>
      <w:tr w:rsidR="00B9199F" w:rsidRPr="00E56368" w:rsidTr="000D3924">
        <w:trPr>
          <w:trHeight w:val="144"/>
          <w:tblCellSpacing w:w="20" w:type="nil"/>
        </w:trPr>
        <w:tc>
          <w:tcPr>
            <w:tcW w:w="15168" w:type="dxa"/>
            <w:gridSpan w:val="8"/>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b/>
                <w:color w:val="000000"/>
                <w:sz w:val="24"/>
                <w:lang w:val="ru-RU"/>
              </w:rPr>
              <w:t>Раздел 1.</w:t>
            </w:r>
            <w:r w:rsidRPr="00523E58">
              <w:rPr>
                <w:rFonts w:ascii="Times New Roman" w:hAnsi="Times New Roman"/>
                <w:color w:val="000000"/>
                <w:sz w:val="24"/>
                <w:lang w:val="ru-RU"/>
              </w:rPr>
              <w:t xml:space="preserve"> </w:t>
            </w:r>
            <w:r w:rsidRPr="00523E58">
              <w:rPr>
                <w:rFonts w:ascii="Times New Roman" w:hAnsi="Times New Roman"/>
                <w:b/>
                <w:color w:val="000000"/>
                <w:sz w:val="24"/>
                <w:lang w:val="ru-RU"/>
              </w:rPr>
              <w:t>Знания о физической культуре</w:t>
            </w:r>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1.1</w:t>
            </w:r>
          </w:p>
        </w:tc>
        <w:tc>
          <w:tcPr>
            <w:tcW w:w="7372" w:type="dxa"/>
            <w:gridSpan w:val="2"/>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Здоровый образ жизни современного человека</w:t>
            </w:r>
          </w:p>
        </w:tc>
        <w:tc>
          <w:tcPr>
            <w:tcW w:w="992" w:type="dxa"/>
            <w:tcMar>
              <w:top w:w="50" w:type="dxa"/>
              <w:left w:w="100" w:type="dxa"/>
            </w:tcMar>
            <w:vAlign w:val="center"/>
          </w:tcPr>
          <w:p w:rsidR="00B9199F" w:rsidRPr="001F2C39" w:rsidRDefault="00523E58" w:rsidP="000D3924">
            <w:pPr>
              <w:spacing w:after="0" w:line="240" w:lineRule="auto"/>
              <w:ind w:left="135"/>
              <w:jc w:val="center"/>
              <w:rPr>
                <w:lang w:val="ru-RU"/>
              </w:rP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9</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1.2</w:t>
            </w:r>
          </w:p>
        </w:tc>
        <w:tc>
          <w:tcPr>
            <w:tcW w:w="7372" w:type="dxa"/>
            <w:gridSpan w:val="2"/>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6</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222" w:type="dxa"/>
            <w:gridSpan w:val="3"/>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shd w:val="clear" w:color="auto" w:fill="FFFFFF" w:themeFill="background1"/>
            <w:tcMar>
              <w:top w:w="50" w:type="dxa"/>
              <w:left w:w="100" w:type="dxa"/>
            </w:tcMar>
            <w:vAlign w:val="center"/>
          </w:tcPr>
          <w:p w:rsidR="00B9199F" w:rsidRPr="001F2C39"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15</w:t>
            </w:r>
          </w:p>
        </w:tc>
        <w:tc>
          <w:tcPr>
            <w:tcW w:w="5954" w:type="dxa"/>
            <w:gridSpan w:val="4"/>
            <w:tcMar>
              <w:top w:w="50" w:type="dxa"/>
              <w:left w:w="100" w:type="dxa"/>
            </w:tcMar>
            <w:vAlign w:val="center"/>
          </w:tcPr>
          <w:p w:rsidR="00B9199F" w:rsidRDefault="00B9199F" w:rsidP="000D3924">
            <w:pPr>
              <w:spacing w:after="0" w:line="240" w:lineRule="auto"/>
            </w:pPr>
          </w:p>
        </w:tc>
      </w:tr>
      <w:tr w:rsidR="00B9199F" w:rsidRPr="00E56368" w:rsidTr="000D3924">
        <w:trPr>
          <w:trHeight w:val="144"/>
          <w:tblCellSpacing w:w="20" w:type="nil"/>
        </w:trPr>
        <w:tc>
          <w:tcPr>
            <w:tcW w:w="15168" w:type="dxa"/>
            <w:gridSpan w:val="8"/>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b/>
                <w:color w:val="000000"/>
                <w:sz w:val="24"/>
                <w:lang w:val="ru-RU"/>
              </w:rPr>
              <w:t>Раздел 2.</w:t>
            </w:r>
            <w:r w:rsidRPr="00523E58">
              <w:rPr>
                <w:rFonts w:ascii="Times New Roman" w:hAnsi="Times New Roman"/>
                <w:color w:val="000000"/>
                <w:sz w:val="24"/>
                <w:lang w:val="ru-RU"/>
              </w:rPr>
              <w:t xml:space="preserve"> </w:t>
            </w:r>
            <w:r w:rsidRPr="00523E58">
              <w:rPr>
                <w:rFonts w:ascii="Times New Roman" w:hAnsi="Times New Roman"/>
                <w:b/>
                <w:color w:val="000000"/>
                <w:sz w:val="24"/>
                <w:lang w:val="ru-RU"/>
              </w:rPr>
              <w:t>Способы самостоятельной двигательной деятельности</w:t>
            </w:r>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2.1</w:t>
            </w:r>
          </w:p>
        </w:tc>
        <w:tc>
          <w:tcPr>
            <w:tcW w:w="7372" w:type="dxa"/>
            <w:gridSpan w:val="2"/>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2" w:type="dxa"/>
            <w:tcMar>
              <w:top w:w="50" w:type="dxa"/>
              <w:left w:w="100" w:type="dxa"/>
            </w:tcMar>
            <w:vAlign w:val="center"/>
          </w:tcPr>
          <w:p w:rsidR="00B9199F" w:rsidRDefault="00523E58" w:rsidP="000D3924">
            <w:pPr>
              <w:spacing w:after="0" w:line="240" w:lineRule="auto"/>
              <w:ind w:left="135"/>
              <w:jc w:val="cente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10</w:t>
            </w:r>
            <w:r>
              <w:rPr>
                <w:rFonts w:ascii="Times New Roman" w:hAnsi="Times New Roman"/>
                <w:color w:val="000000"/>
                <w:sz w:val="24"/>
              </w:rPr>
              <w:t xml:space="preserve"> </w:t>
            </w:r>
          </w:p>
        </w:tc>
        <w:tc>
          <w:tcPr>
            <w:tcW w:w="1985" w:type="dxa"/>
            <w:gridSpan w:val="2"/>
            <w:tcMar>
              <w:top w:w="50" w:type="dxa"/>
              <w:left w:w="100" w:type="dxa"/>
            </w:tcMar>
            <w:vAlign w:val="center"/>
          </w:tcPr>
          <w:p w:rsidR="00B9199F" w:rsidRPr="00C75431" w:rsidRDefault="00C75431" w:rsidP="000D3924">
            <w:pPr>
              <w:spacing w:after="0" w:line="240" w:lineRule="auto"/>
              <w:ind w:left="135"/>
              <w:jc w:val="center"/>
              <w:rPr>
                <w:lang w:val="ru-RU"/>
              </w:rPr>
            </w:pPr>
            <w:r>
              <w:rPr>
                <w:lang w:val="ru-RU"/>
              </w:rPr>
              <w:t>1</w:t>
            </w: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2.2</w:t>
            </w:r>
          </w:p>
        </w:tc>
        <w:tc>
          <w:tcPr>
            <w:tcW w:w="7372" w:type="dxa"/>
            <w:gridSpan w:val="2"/>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10</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222" w:type="dxa"/>
            <w:gridSpan w:val="3"/>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shd w:val="clear" w:color="auto" w:fill="FFFFFF" w:themeFill="background1"/>
            <w:tcMar>
              <w:top w:w="50" w:type="dxa"/>
              <w:left w:w="100" w:type="dxa"/>
            </w:tcMar>
            <w:vAlign w:val="center"/>
          </w:tcPr>
          <w:p w:rsidR="00B9199F" w:rsidRPr="001F2C39" w:rsidRDefault="00A240B9" w:rsidP="000D3924">
            <w:pPr>
              <w:spacing w:after="0" w:line="240" w:lineRule="auto"/>
              <w:ind w:left="135"/>
              <w:jc w:val="center"/>
              <w:rPr>
                <w:lang w:val="ru-RU"/>
              </w:rPr>
            </w:pPr>
            <w:r>
              <w:rPr>
                <w:rFonts w:ascii="Times New Roman" w:hAnsi="Times New Roman"/>
                <w:color w:val="000000"/>
                <w:sz w:val="24"/>
                <w:lang w:val="ru-RU"/>
              </w:rPr>
              <w:t>20</w:t>
            </w:r>
          </w:p>
        </w:tc>
        <w:tc>
          <w:tcPr>
            <w:tcW w:w="5954" w:type="dxa"/>
            <w:gridSpan w:val="4"/>
            <w:tcMar>
              <w:top w:w="50" w:type="dxa"/>
              <w:left w:w="100" w:type="dxa"/>
            </w:tcMar>
            <w:vAlign w:val="center"/>
          </w:tcPr>
          <w:p w:rsidR="00B9199F" w:rsidRDefault="00B9199F" w:rsidP="000D3924">
            <w:pPr>
              <w:spacing w:after="0" w:line="240" w:lineRule="auto"/>
            </w:pPr>
          </w:p>
        </w:tc>
      </w:tr>
      <w:tr w:rsidR="00B9199F" w:rsidTr="000D3924">
        <w:trPr>
          <w:trHeight w:val="144"/>
          <w:tblCellSpacing w:w="20" w:type="nil"/>
        </w:trPr>
        <w:tc>
          <w:tcPr>
            <w:tcW w:w="15168" w:type="dxa"/>
            <w:gridSpan w:val="8"/>
            <w:tcMar>
              <w:top w:w="50" w:type="dxa"/>
              <w:left w:w="100" w:type="dxa"/>
            </w:tcMar>
            <w:vAlign w:val="center"/>
          </w:tcPr>
          <w:p w:rsidR="00B9199F" w:rsidRDefault="00523E58" w:rsidP="000D3924">
            <w:pPr>
              <w:spacing w:after="0" w:line="240" w:lineRule="auto"/>
              <w:ind w:left="135"/>
            </w:pPr>
            <w:r>
              <w:rPr>
                <w:rFonts w:ascii="Times New Roman" w:hAnsi="Times New Roman"/>
                <w:b/>
                <w:color w:val="000000"/>
                <w:sz w:val="24"/>
              </w:rPr>
              <w:t>ФИЗИЧЕСКОЕ СОВЕРШЕНСТВОВАНИЕ</w:t>
            </w:r>
          </w:p>
        </w:tc>
      </w:tr>
      <w:tr w:rsidR="00B9199F" w:rsidTr="000D3924">
        <w:trPr>
          <w:trHeight w:val="144"/>
          <w:tblCellSpacing w:w="20" w:type="nil"/>
        </w:trPr>
        <w:tc>
          <w:tcPr>
            <w:tcW w:w="15168" w:type="dxa"/>
            <w:gridSpan w:val="8"/>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1.1</w:t>
            </w:r>
          </w:p>
        </w:tc>
        <w:tc>
          <w:tcPr>
            <w:tcW w:w="7372"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2" w:type="dxa"/>
            <w:tcMar>
              <w:top w:w="50" w:type="dxa"/>
              <w:left w:w="100" w:type="dxa"/>
            </w:tcMar>
            <w:vAlign w:val="center"/>
          </w:tcPr>
          <w:p w:rsidR="001F2C39" w:rsidRPr="001F2C39" w:rsidRDefault="00A240B9" w:rsidP="000D3924">
            <w:pPr>
              <w:spacing w:after="0" w:line="240" w:lineRule="auto"/>
              <w:jc w:val="center"/>
              <w:rPr>
                <w:rFonts w:ascii="Times New Roman" w:hAnsi="Times New Roman"/>
                <w:color w:val="000000"/>
                <w:sz w:val="24"/>
                <w:lang w:val="ru-RU"/>
              </w:rPr>
            </w:pPr>
            <w:r>
              <w:rPr>
                <w:rFonts w:ascii="Times New Roman" w:hAnsi="Times New Roman"/>
                <w:color w:val="000000"/>
                <w:sz w:val="24"/>
                <w:lang w:val="ru-RU"/>
              </w:rPr>
              <w:t>35</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222" w:type="dxa"/>
            <w:gridSpan w:val="3"/>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shd w:val="clear" w:color="auto" w:fill="FFFFFF" w:themeFill="background1"/>
            <w:tcMar>
              <w:top w:w="50" w:type="dxa"/>
              <w:left w:w="100" w:type="dxa"/>
            </w:tcMar>
            <w:vAlign w:val="center"/>
          </w:tcPr>
          <w:p w:rsidR="00B9199F" w:rsidRDefault="001F2C39" w:rsidP="000D3924">
            <w:pPr>
              <w:spacing w:after="0" w:line="240" w:lineRule="auto"/>
              <w:ind w:left="135"/>
              <w:jc w:val="center"/>
            </w:pPr>
            <w:r>
              <w:rPr>
                <w:rFonts w:ascii="Times New Roman" w:hAnsi="Times New Roman"/>
                <w:color w:val="000000"/>
                <w:sz w:val="24"/>
              </w:rPr>
              <w:t xml:space="preserve"> </w:t>
            </w:r>
            <w:r w:rsidR="00523E58">
              <w:rPr>
                <w:rFonts w:ascii="Times New Roman" w:hAnsi="Times New Roman"/>
                <w:color w:val="000000"/>
                <w:sz w:val="24"/>
              </w:rPr>
              <w:t xml:space="preserve"> </w:t>
            </w:r>
          </w:p>
        </w:tc>
        <w:tc>
          <w:tcPr>
            <w:tcW w:w="5954" w:type="dxa"/>
            <w:gridSpan w:val="4"/>
            <w:tcMar>
              <w:top w:w="50" w:type="dxa"/>
              <w:left w:w="100" w:type="dxa"/>
            </w:tcMar>
            <w:vAlign w:val="center"/>
          </w:tcPr>
          <w:p w:rsidR="00B9199F" w:rsidRDefault="00B9199F" w:rsidP="000D3924">
            <w:pPr>
              <w:spacing w:after="0" w:line="240" w:lineRule="auto"/>
            </w:pPr>
          </w:p>
        </w:tc>
      </w:tr>
      <w:tr w:rsidR="00B9199F" w:rsidTr="000D3924">
        <w:trPr>
          <w:trHeight w:val="144"/>
          <w:tblCellSpacing w:w="20" w:type="nil"/>
        </w:trPr>
        <w:tc>
          <w:tcPr>
            <w:tcW w:w="15168" w:type="dxa"/>
            <w:gridSpan w:val="8"/>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2.1</w:t>
            </w:r>
          </w:p>
        </w:tc>
        <w:tc>
          <w:tcPr>
            <w:tcW w:w="7372"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2" w:type="dxa"/>
            <w:tcMar>
              <w:top w:w="50" w:type="dxa"/>
              <w:left w:w="100" w:type="dxa"/>
            </w:tcMar>
            <w:vAlign w:val="center"/>
          </w:tcPr>
          <w:p w:rsidR="00B9199F" w:rsidRDefault="00BC2EB2" w:rsidP="000D3924">
            <w:pPr>
              <w:spacing w:after="0" w:line="240" w:lineRule="auto"/>
              <w:ind w:left="135"/>
              <w:jc w:val="center"/>
            </w:pPr>
            <w:r>
              <w:rPr>
                <w:rFonts w:ascii="Times New Roman" w:hAnsi="Times New Roman"/>
                <w:color w:val="000000"/>
                <w:sz w:val="24"/>
              </w:rPr>
              <w:t xml:space="preserve"> </w:t>
            </w:r>
            <w:r w:rsidR="00A240B9">
              <w:rPr>
                <w:rFonts w:ascii="Times New Roman" w:hAnsi="Times New Roman"/>
                <w:color w:val="000000"/>
                <w:sz w:val="24"/>
                <w:lang w:val="ru-RU"/>
              </w:rPr>
              <w:t>9</w:t>
            </w:r>
            <w:r w:rsidR="00523E58">
              <w:rPr>
                <w:rFonts w:ascii="Times New Roman" w:hAnsi="Times New Roman"/>
                <w:color w:val="000000"/>
                <w:sz w:val="24"/>
              </w:rPr>
              <w:t xml:space="preserve"> </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2.2</w:t>
            </w:r>
          </w:p>
        </w:tc>
        <w:tc>
          <w:tcPr>
            <w:tcW w:w="7372"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2" w:type="dxa"/>
            <w:tcMar>
              <w:top w:w="50" w:type="dxa"/>
              <w:left w:w="100" w:type="dxa"/>
            </w:tcMar>
            <w:vAlign w:val="center"/>
          </w:tcPr>
          <w:p w:rsidR="00B9199F" w:rsidRPr="00BC2EB2"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9</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50" w:type="dxa"/>
            <w:tcMar>
              <w:top w:w="50" w:type="dxa"/>
              <w:left w:w="100" w:type="dxa"/>
            </w:tcMar>
            <w:vAlign w:val="center"/>
          </w:tcPr>
          <w:p w:rsidR="00B9199F" w:rsidRDefault="00523E58">
            <w:pPr>
              <w:spacing w:after="0"/>
            </w:pPr>
            <w:r>
              <w:rPr>
                <w:rFonts w:ascii="Times New Roman" w:hAnsi="Times New Roman"/>
                <w:color w:val="000000"/>
                <w:sz w:val="24"/>
              </w:rPr>
              <w:t>2.3</w:t>
            </w:r>
          </w:p>
        </w:tc>
        <w:tc>
          <w:tcPr>
            <w:tcW w:w="7372" w:type="dxa"/>
            <w:gridSpan w:val="2"/>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lang w:val="ru-RU"/>
              </w:rPr>
              <w:t>9</w:t>
            </w:r>
            <w:r w:rsidR="00BC2EB2">
              <w:rPr>
                <w:rFonts w:ascii="Times New Roman" w:hAnsi="Times New Roman"/>
                <w:color w:val="000000"/>
                <w:sz w:val="24"/>
              </w:rPr>
              <w:t xml:space="preserve"> </w:t>
            </w:r>
            <w:r w:rsidR="00523E58">
              <w:rPr>
                <w:rFonts w:ascii="Times New Roman" w:hAnsi="Times New Roman"/>
                <w:color w:val="000000"/>
                <w:sz w:val="24"/>
              </w:rPr>
              <w:t xml:space="preserve"> </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222" w:type="dxa"/>
            <w:gridSpan w:val="3"/>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shd w:val="clear" w:color="auto" w:fill="FFFFFF" w:themeFill="background1"/>
            <w:tcMar>
              <w:top w:w="50" w:type="dxa"/>
              <w:left w:w="100" w:type="dxa"/>
            </w:tcMar>
            <w:vAlign w:val="center"/>
          </w:tcPr>
          <w:p w:rsidR="00B9199F" w:rsidRPr="001F2C39"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2</w:t>
            </w:r>
            <w:r w:rsidR="00A240B9" w:rsidRPr="000D3924">
              <w:rPr>
                <w:rFonts w:ascii="Times New Roman" w:hAnsi="Times New Roman"/>
                <w:color w:val="000000"/>
                <w:sz w:val="24"/>
                <w:shd w:val="clear" w:color="auto" w:fill="FFFFFF" w:themeFill="background1"/>
                <w:lang w:val="ru-RU"/>
              </w:rPr>
              <w:t>7</w:t>
            </w:r>
          </w:p>
        </w:tc>
        <w:tc>
          <w:tcPr>
            <w:tcW w:w="5954" w:type="dxa"/>
            <w:gridSpan w:val="4"/>
            <w:tcMar>
              <w:top w:w="50" w:type="dxa"/>
              <w:left w:w="100" w:type="dxa"/>
            </w:tcMar>
            <w:vAlign w:val="center"/>
          </w:tcPr>
          <w:p w:rsidR="00B9199F" w:rsidRDefault="00B9199F" w:rsidP="000D3924">
            <w:pPr>
              <w:spacing w:after="0" w:line="240" w:lineRule="auto"/>
            </w:pPr>
          </w:p>
        </w:tc>
      </w:tr>
      <w:tr w:rsidR="00B9199F" w:rsidRPr="00E56368" w:rsidTr="000D3924">
        <w:trPr>
          <w:trHeight w:val="144"/>
          <w:tblCellSpacing w:w="20" w:type="nil"/>
        </w:trPr>
        <w:tc>
          <w:tcPr>
            <w:tcW w:w="15168" w:type="dxa"/>
            <w:gridSpan w:val="8"/>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b/>
                <w:color w:val="000000"/>
                <w:sz w:val="24"/>
                <w:lang w:val="ru-RU"/>
              </w:rPr>
              <w:t>Раздел 4.</w:t>
            </w:r>
            <w:r w:rsidRPr="00523E58">
              <w:rPr>
                <w:rFonts w:ascii="Times New Roman" w:hAnsi="Times New Roman"/>
                <w:color w:val="000000"/>
                <w:sz w:val="24"/>
                <w:lang w:val="ru-RU"/>
              </w:rPr>
              <w:t xml:space="preserve"> </w:t>
            </w:r>
            <w:r w:rsidRPr="00523E58">
              <w:rPr>
                <w:rFonts w:ascii="Times New Roman" w:hAnsi="Times New Roman"/>
                <w:b/>
                <w:color w:val="000000"/>
                <w:sz w:val="24"/>
                <w:lang w:val="ru-RU"/>
              </w:rPr>
              <w:t>Модуль «Спортивная и физическая подготовка»</w:t>
            </w:r>
          </w:p>
        </w:tc>
      </w:tr>
      <w:tr w:rsidR="00B9199F" w:rsidTr="000D3924">
        <w:trPr>
          <w:trHeight w:val="144"/>
          <w:tblCellSpacing w:w="20" w:type="nil"/>
        </w:trPr>
        <w:tc>
          <w:tcPr>
            <w:tcW w:w="2154" w:type="dxa"/>
            <w:gridSpan w:val="2"/>
            <w:tcMar>
              <w:top w:w="50" w:type="dxa"/>
              <w:left w:w="100" w:type="dxa"/>
            </w:tcMar>
            <w:vAlign w:val="center"/>
          </w:tcPr>
          <w:p w:rsidR="00B9199F" w:rsidRDefault="00A240B9" w:rsidP="000D3924">
            <w:pPr>
              <w:spacing w:after="0" w:line="240" w:lineRule="auto"/>
            </w:pPr>
            <w:r>
              <w:rPr>
                <w:rFonts w:ascii="Times New Roman" w:hAnsi="Times New Roman"/>
                <w:color w:val="000000"/>
                <w:sz w:val="24"/>
                <w:lang w:val="ru-RU"/>
              </w:rPr>
              <w:t>3</w:t>
            </w:r>
            <w:r w:rsidR="00523E58">
              <w:rPr>
                <w:rFonts w:ascii="Times New Roman" w:hAnsi="Times New Roman"/>
                <w:color w:val="000000"/>
                <w:sz w:val="24"/>
              </w:rPr>
              <w:t>.1</w:t>
            </w:r>
          </w:p>
        </w:tc>
        <w:tc>
          <w:tcPr>
            <w:tcW w:w="6068"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2" w:type="dxa"/>
            <w:tcMar>
              <w:top w:w="50" w:type="dxa"/>
              <w:left w:w="100" w:type="dxa"/>
            </w:tcMar>
            <w:vAlign w:val="center"/>
          </w:tcPr>
          <w:p w:rsidR="00B9199F" w:rsidRDefault="00A240B9" w:rsidP="000D3924">
            <w:pPr>
              <w:spacing w:after="0" w:line="240" w:lineRule="auto"/>
              <w:ind w:left="135"/>
              <w:jc w:val="center"/>
            </w:pPr>
            <w:r>
              <w:rPr>
                <w:rFonts w:ascii="Times New Roman" w:hAnsi="Times New Roman"/>
                <w:color w:val="000000"/>
                <w:sz w:val="24"/>
                <w:lang w:val="ru-RU"/>
              </w:rPr>
              <w:t>4</w:t>
            </w:r>
            <w:r w:rsidR="00523E58">
              <w:rPr>
                <w:rFonts w:ascii="Times New Roman" w:hAnsi="Times New Roman"/>
                <w:color w:val="000000"/>
                <w:sz w:val="24"/>
              </w:rPr>
              <w:t xml:space="preserve"> </w:t>
            </w:r>
          </w:p>
        </w:tc>
        <w:tc>
          <w:tcPr>
            <w:tcW w:w="1985" w:type="dxa"/>
            <w:gridSpan w:val="2"/>
            <w:tcMar>
              <w:top w:w="50" w:type="dxa"/>
              <w:left w:w="100" w:type="dxa"/>
            </w:tcMar>
            <w:vAlign w:val="center"/>
          </w:tcPr>
          <w:p w:rsidR="00B9199F" w:rsidRPr="00C75431" w:rsidRDefault="00C75431" w:rsidP="000D3924">
            <w:pPr>
              <w:spacing w:after="0" w:line="240" w:lineRule="auto"/>
              <w:ind w:left="135"/>
              <w:jc w:val="center"/>
              <w:rPr>
                <w:lang w:val="ru-RU"/>
              </w:rPr>
            </w:pPr>
            <w:r>
              <w:rPr>
                <w:lang w:val="ru-RU"/>
              </w:rPr>
              <w:t>1</w:t>
            </w: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2154" w:type="dxa"/>
            <w:gridSpan w:val="2"/>
            <w:tcMar>
              <w:top w:w="50" w:type="dxa"/>
              <w:left w:w="100" w:type="dxa"/>
            </w:tcMar>
            <w:vAlign w:val="center"/>
          </w:tcPr>
          <w:p w:rsidR="00B9199F" w:rsidRDefault="00A240B9" w:rsidP="000D3924">
            <w:pPr>
              <w:spacing w:after="0" w:line="240" w:lineRule="auto"/>
            </w:pPr>
            <w:r>
              <w:rPr>
                <w:rFonts w:ascii="Times New Roman" w:hAnsi="Times New Roman"/>
                <w:color w:val="000000"/>
                <w:sz w:val="24"/>
                <w:lang w:val="ru-RU"/>
              </w:rPr>
              <w:t>3</w:t>
            </w:r>
            <w:r w:rsidR="00523E58">
              <w:rPr>
                <w:rFonts w:ascii="Times New Roman" w:hAnsi="Times New Roman"/>
                <w:color w:val="000000"/>
                <w:sz w:val="24"/>
              </w:rPr>
              <w:t>.2</w:t>
            </w:r>
          </w:p>
        </w:tc>
        <w:tc>
          <w:tcPr>
            <w:tcW w:w="6068" w:type="dxa"/>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2" w:type="dxa"/>
            <w:tcMar>
              <w:top w:w="50" w:type="dxa"/>
              <w:left w:w="100" w:type="dxa"/>
            </w:tcMar>
            <w:vAlign w:val="center"/>
          </w:tcPr>
          <w:p w:rsidR="00B9199F" w:rsidRPr="00BC2EB2" w:rsidRDefault="00BC2EB2"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2</w:t>
            </w:r>
          </w:p>
        </w:tc>
        <w:tc>
          <w:tcPr>
            <w:tcW w:w="1985" w:type="dxa"/>
            <w:gridSpan w:val="2"/>
            <w:tcMar>
              <w:top w:w="50" w:type="dxa"/>
              <w:left w:w="100" w:type="dxa"/>
            </w:tcMar>
            <w:vAlign w:val="center"/>
          </w:tcPr>
          <w:p w:rsidR="00B9199F" w:rsidRDefault="00B9199F" w:rsidP="000D3924">
            <w:pPr>
              <w:spacing w:after="0" w:line="240" w:lineRule="auto"/>
              <w:ind w:left="135"/>
              <w:jc w:val="center"/>
            </w:pPr>
          </w:p>
        </w:tc>
        <w:tc>
          <w:tcPr>
            <w:tcW w:w="1842" w:type="dxa"/>
            <w:tcMar>
              <w:top w:w="50" w:type="dxa"/>
              <w:left w:w="100" w:type="dxa"/>
            </w:tcMar>
            <w:vAlign w:val="center"/>
          </w:tcPr>
          <w:p w:rsidR="00B9199F" w:rsidRDefault="00B9199F" w:rsidP="000D3924">
            <w:pPr>
              <w:spacing w:after="0" w:line="240" w:lineRule="auto"/>
              <w:ind w:left="135"/>
              <w:jc w:val="center"/>
            </w:pPr>
          </w:p>
        </w:tc>
        <w:tc>
          <w:tcPr>
            <w:tcW w:w="2127" w:type="dxa"/>
            <w:tcMar>
              <w:top w:w="50" w:type="dxa"/>
              <w:left w:w="100" w:type="dxa"/>
            </w:tcMar>
            <w:vAlign w:val="center"/>
          </w:tcPr>
          <w:p w:rsidR="00B9199F" w:rsidRDefault="00B9199F" w:rsidP="000D3924">
            <w:pPr>
              <w:spacing w:after="0" w:line="240" w:lineRule="auto"/>
              <w:ind w:left="135"/>
            </w:pPr>
          </w:p>
        </w:tc>
      </w:tr>
      <w:tr w:rsidR="00B9199F" w:rsidTr="000D3924">
        <w:trPr>
          <w:trHeight w:val="144"/>
          <w:tblCellSpacing w:w="20" w:type="nil"/>
        </w:trPr>
        <w:tc>
          <w:tcPr>
            <w:tcW w:w="8222" w:type="dxa"/>
            <w:gridSpan w:val="3"/>
            <w:tcMar>
              <w:top w:w="50" w:type="dxa"/>
              <w:left w:w="100" w:type="dxa"/>
            </w:tcMar>
            <w:vAlign w:val="center"/>
          </w:tcPr>
          <w:p w:rsidR="00B9199F" w:rsidRDefault="00523E58" w:rsidP="000D3924">
            <w:pPr>
              <w:spacing w:after="0" w:line="240" w:lineRule="auto"/>
              <w:ind w:left="135"/>
            </w:pPr>
            <w:proofErr w:type="spellStart"/>
            <w:r>
              <w:rPr>
                <w:rFonts w:ascii="Times New Roman" w:hAnsi="Times New Roman"/>
                <w:b/>
                <w:color w:val="000000"/>
                <w:sz w:val="24"/>
              </w:rPr>
              <w:t>Итого</w:t>
            </w:r>
            <w:proofErr w:type="spellEnd"/>
          </w:p>
        </w:tc>
        <w:tc>
          <w:tcPr>
            <w:tcW w:w="992" w:type="dxa"/>
            <w:shd w:val="clear" w:color="auto" w:fill="FFFFFF" w:themeFill="background1"/>
            <w:tcMar>
              <w:top w:w="50" w:type="dxa"/>
              <w:left w:w="100" w:type="dxa"/>
            </w:tcMar>
            <w:vAlign w:val="center"/>
          </w:tcPr>
          <w:p w:rsidR="00B9199F" w:rsidRPr="001F2C39" w:rsidRDefault="00523E58" w:rsidP="000D3924">
            <w:pPr>
              <w:spacing w:after="0" w:line="240" w:lineRule="auto"/>
              <w:ind w:left="135"/>
              <w:jc w:val="center"/>
              <w:rPr>
                <w:lang w:val="ru-RU"/>
              </w:rPr>
            </w:pPr>
            <w:r>
              <w:rPr>
                <w:rFonts w:ascii="Times New Roman" w:hAnsi="Times New Roman"/>
                <w:color w:val="000000"/>
                <w:sz w:val="24"/>
              </w:rPr>
              <w:t xml:space="preserve"> </w:t>
            </w:r>
            <w:r w:rsidR="00A240B9">
              <w:rPr>
                <w:rFonts w:ascii="Times New Roman" w:hAnsi="Times New Roman"/>
                <w:color w:val="000000"/>
                <w:sz w:val="24"/>
                <w:lang w:val="ru-RU"/>
              </w:rPr>
              <w:t>8</w:t>
            </w:r>
          </w:p>
        </w:tc>
        <w:tc>
          <w:tcPr>
            <w:tcW w:w="5954" w:type="dxa"/>
            <w:gridSpan w:val="4"/>
            <w:tcMar>
              <w:top w:w="50" w:type="dxa"/>
              <w:left w:w="100" w:type="dxa"/>
            </w:tcMar>
            <w:vAlign w:val="center"/>
          </w:tcPr>
          <w:p w:rsidR="00B9199F" w:rsidRDefault="00B9199F" w:rsidP="000D3924">
            <w:pPr>
              <w:spacing w:line="240" w:lineRule="auto"/>
            </w:pPr>
          </w:p>
        </w:tc>
      </w:tr>
      <w:tr w:rsidR="00B9199F" w:rsidTr="000D3924">
        <w:trPr>
          <w:trHeight w:val="144"/>
          <w:tblCellSpacing w:w="20" w:type="nil"/>
        </w:trPr>
        <w:tc>
          <w:tcPr>
            <w:tcW w:w="8222" w:type="dxa"/>
            <w:gridSpan w:val="3"/>
            <w:tcMar>
              <w:top w:w="50" w:type="dxa"/>
              <w:left w:w="100" w:type="dxa"/>
            </w:tcMar>
            <w:vAlign w:val="center"/>
          </w:tcPr>
          <w:p w:rsidR="00B9199F" w:rsidRPr="00523E58" w:rsidRDefault="00523E58" w:rsidP="000D3924">
            <w:pPr>
              <w:spacing w:after="0" w:line="240" w:lineRule="auto"/>
              <w:ind w:left="135"/>
              <w:rPr>
                <w:lang w:val="ru-RU"/>
              </w:rPr>
            </w:pPr>
            <w:r w:rsidRPr="00523E5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9199F" w:rsidRPr="00A240B9" w:rsidRDefault="00523E58" w:rsidP="000D3924">
            <w:pPr>
              <w:spacing w:after="0" w:line="240" w:lineRule="auto"/>
              <w:ind w:left="135"/>
              <w:jc w:val="center"/>
              <w:rPr>
                <w:lang w:val="ru-RU"/>
              </w:rPr>
            </w:pPr>
            <w:r w:rsidRPr="00523E58">
              <w:rPr>
                <w:rFonts w:ascii="Times New Roman" w:hAnsi="Times New Roman"/>
                <w:color w:val="000000"/>
                <w:sz w:val="24"/>
                <w:lang w:val="ru-RU"/>
              </w:rPr>
              <w:t xml:space="preserve"> </w:t>
            </w:r>
            <w:r w:rsidR="00A240B9">
              <w:rPr>
                <w:rFonts w:ascii="Times New Roman" w:hAnsi="Times New Roman"/>
                <w:color w:val="000000"/>
                <w:sz w:val="24"/>
                <w:lang w:val="ru-RU"/>
              </w:rPr>
              <w:t>68</w:t>
            </w:r>
          </w:p>
        </w:tc>
        <w:tc>
          <w:tcPr>
            <w:tcW w:w="1985" w:type="dxa"/>
            <w:gridSpan w:val="2"/>
            <w:tcMar>
              <w:top w:w="50" w:type="dxa"/>
              <w:left w:w="100" w:type="dxa"/>
            </w:tcMar>
            <w:vAlign w:val="center"/>
          </w:tcPr>
          <w:p w:rsidR="00B9199F" w:rsidRDefault="00C75431" w:rsidP="000D3924">
            <w:pPr>
              <w:spacing w:after="0" w:line="240" w:lineRule="auto"/>
              <w:ind w:left="135"/>
              <w:jc w:val="center"/>
            </w:pPr>
            <w:r>
              <w:rPr>
                <w:rFonts w:ascii="Times New Roman" w:hAnsi="Times New Roman"/>
                <w:color w:val="000000"/>
                <w:sz w:val="24"/>
              </w:rPr>
              <w:t xml:space="preserve"> 2</w:t>
            </w:r>
            <w:r w:rsidR="00523E58">
              <w:rPr>
                <w:rFonts w:ascii="Times New Roman" w:hAnsi="Times New Roman"/>
                <w:color w:val="000000"/>
                <w:sz w:val="24"/>
              </w:rPr>
              <w:t xml:space="preserve"> </w:t>
            </w:r>
          </w:p>
        </w:tc>
        <w:tc>
          <w:tcPr>
            <w:tcW w:w="1842" w:type="dxa"/>
            <w:tcMar>
              <w:top w:w="50" w:type="dxa"/>
              <w:left w:w="100" w:type="dxa"/>
            </w:tcMar>
            <w:vAlign w:val="center"/>
          </w:tcPr>
          <w:p w:rsidR="00B9199F" w:rsidRDefault="00523E58" w:rsidP="000D3924">
            <w:pPr>
              <w:spacing w:after="0" w:line="240" w:lineRule="auto"/>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B9199F" w:rsidRDefault="00B9199F" w:rsidP="000D3924">
            <w:pPr>
              <w:spacing w:line="240" w:lineRule="auto"/>
            </w:pPr>
          </w:p>
        </w:tc>
      </w:tr>
    </w:tbl>
    <w:p w:rsidR="00B9199F" w:rsidRPr="003E3A05" w:rsidRDefault="00B9199F">
      <w:pPr>
        <w:rPr>
          <w:lang w:val="ru-RU"/>
        </w:rPr>
        <w:sectPr w:rsidR="00B9199F" w:rsidRPr="003E3A05" w:rsidSect="000D3924">
          <w:pgSz w:w="16383" w:h="11906" w:orient="landscape"/>
          <w:pgMar w:top="426" w:right="850" w:bottom="426" w:left="1701" w:header="720" w:footer="720" w:gutter="0"/>
          <w:cols w:space="720"/>
        </w:sectPr>
      </w:pPr>
    </w:p>
    <w:p w:rsidR="00B9199F" w:rsidRPr="003E3A05" w:rsidRDefault="00B9199F">
      <w:pPr>
        <w:rPr>
          <w:lang w:val="ru-RU"/>
        </w:rPr>
        <w:sectPr w:rsidR="00B9199F" w:rsidRPr="003E3A05">
          <w:pgSz w:w="16383" w:h="11906" w:orient="landscape"/>
          <w:pgMar w:top="1134" w:right="850" w:bottom="1134" w:left="1701" w:header="720" w:footer="720" w:gutter="0"/>
          <w:cols w:space="720"/>
        </w:sectPr>
      </w:pPr>
    </w:p>
    <w:p w:rsidR="00B9199F" w:rsidRDefault="00523E58" w:rsidP="003E3A05">
      <w:pPr>
        <w:spacing w:after="0"/>
      </w:pPr>
      <w:bookmarkStart w:id="15" w:name="block-19221064"/>
      <w:bookmarkEnd w:id="14"/>
      <w:r>
        <w:rPr>
          <w:rFonts w:ascii="Times New Roman" w:hAnsi="Times New Roman"/>
          <w:b/>
          <w:color w:val="000000"/>
          <w:sz w:val="28"/>
        </w:rPr>
        <w:lastRenderedPageBreak/>
        <w:t xml:space="preserve">ПОУРОЧНОЕ ПЛАНИРОВАНИЕ </w:t>
      </w:r>
    </w:p>
    <w:p w:rsidR="00B9199F" w:rsidRDefault="00523E58">
      <w:pPr>
        <w:spacing w:after="0"/>
        <w:ind w:left="120"/>
      </w:pPr>
      <w:r>
        <w:rPr>
          <w:rFonts w:ascii="Times New Roman" w:hAnsi="Times New Roman"/>
          <w:b/>
          <w:color w:val="000000"/>
          <w:sz w:val="28"/>
        </w:rPr>
        <w:t xml:space="preserve"> 10 КЛАСС </w:t>
      </w:r>
    </w:p>
    <w:tbl>
      <w:tblPr>
        <w:tblW w:w="15451"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6379"/>
        <w:gridCol w:w="992"/>
        <w:gridCol w:w="1418"/>
        <w:gridCol w:w="1350"/>
        <w:gridCol w:w="2335"/>
        <w:gridCol w:w="2268"/>
      </w:tblGrid>
      <w:tr w:rsidR="003E3A05" w:rsidTr="003E3A05">
        <w:trPr>
          <w:trHeight w:val="144"/>
          <w:tblCellSpacing w:w="20" w:type="nil"/>
        </w:trPr>
        <w:tc>
          <w:tcPr>
            <w:tcW w:w="709" w:type="dxa"/>
            <w:vMerge w:val="restart"/>
            <w:tcMar>
              <w:top w:w="50" w:type="dxa"/>
              <w:left w:w="100" w:type="dxa"/>
            </w:tcMar>
            <w:vAlign w:val="center"/>
          </w:tcPr>
          <w:p w:rsidR="00B9199F" w:rsidRPr="00BD3E27" w:rsidRDefault="00523E58" w:rsidP="003E3A05">
            <w:pPr>
              <w:spacing w:after="0"/>
              <w:ind w:left="135"/>
              <w:jc w:val="center"/>
            </w:pPr>
            <w:r w:rsidRPr="00BD3E27">
              <w:rPr>
                <w:rFonts w:ascii="Times New Roman" w:hAnsi="Times New Roman"/>
                <w:b/>
                <w:color w:val="000000"/>
              </w:rPr>
              <w:t>№ п/п</w:t>
            </w:r>
          </w:p>
          <w:p w:rsidR="00B9199F" w:rsidRPr="00BD3E27" w:rsidRDefault="00B9199F" w:rsidP="003E3A05">
            <w:pPr>
              <w:spacing w:after="0"/>
              <w:ind w:left="135"/>
              <w:jc w:val="center"/>
            </w:pPr>
          </w:p>
        </w:tc>
        <w:tc>
          <w:tcPr>
            <w:tcW w:w="6379" w:type="dxa"/>
            <w:vMerge w:val="restart"/>
            <w:tcMar>
              <w:top w:w="50" w:type="dxa"/>
              <w:left w:w="100" w:type="dxa"/>
            </w:tcMar>
            <w:vAlign w:val="center"/>
          </w:tcPr>
          <w:p w:rsidR="00B9199F" w:rsidRPr="00BD3E27" w:rsidRDefault="00523E58" w:rsidP="003E3A05">
            <w:pPr>
              <w:spacing w:after="0"/>
              <w:ind w:left="135"/>
              <w:jc w:val="center"/>
            </w:pPr>
            <w:proofErr w:type="spellStart"/>
            <w:r w:rsidRPr="00BD3E27">
              <w:rPr>
                <w:rFonts w:ascii="Times New Roman" w:hAnsi="Times New Roman"/>
                <w:b/>
                <w:color w:val="000000"/>
              </w:rPr>
              <w:t>Тема</w:t>
            </w:r>
            <w:proofErr w:type="spellEnd"/>
            <w:r w:rsidRPr="00BD3E27">
              <w:rPr>
                <w:rFonts w:ascii="Times New Roman" w:hAnsi="Times New Roman"/>
                <w:b/>
                <w:color w:val="000000"/>
              </w:rPr>
              <w:t xml:space="preserve"> </w:t>
            </w:r>
            <w:proofErr w:type="spellStart"/>
            <w:r w:rsidRPr="00BD3E27">
              <w:rPr>
                <w:rFonts w:ascii="Times New Roman" w:hAnsi="Times New Roman"/>
                <w:b/>
                <w:color w:val="000000"/>
              </w:rPr>
              <w:t>урока</w:t>
            </w:r>
            <w:proofErr w:type="spellEnd"/>
          </w:p>
          <w:p w:rsidR="00B9199F" w:rsidRPr="00BD3E27" w:rsidRDefault="00B9199F" w:rsidP="003E3A05">
            <w:pPr>
              <w:spacing w:after="0"/>
              <w:ind w:left="135"/>
              <w:jc w:val="center"/>
            </w:pPr>
          </w:p>
        </w:tc>
        <w:tc>
          <w:tcPr>
            <w:tcW w:w="3760" w:type="dxa"/>
            <w:gridSpan w:val="3"/>
            <w:tcMar>
              <w:top w:w="50" w:type="dxa"/>
              <w:left w:w="100" w:type="dxa"/>
            </w:tcMar>
            <w:vAlign w:val="center"/>
          </w:tcPr>
          <w:p w:rsidR="00B9199F" w:rsidRPr="00BD3E27" w:rsidRDefault="00523E58" w:rsidP="003E3A05">
            <w:pPr>
              <w:spacing w:after="0"/>
              <w:jc w:val="center"/>
            </w:pPr>
            <w:proofErr w:type="spellStart"/>
            <w:r w:rsidRPr="00BD3E27">
              <w:rPr>
                <w:rFonts w:ascii="Times New Roman" w:hAnsi="Times New Roman"/>
                <w:b/>
                <w:color w:val="000000"/>
              </w:rPr>
              <w:t>Количество</w:t>
            </w:r>
            <w:proofErr w:type="spellEnd"/>
            <w:r w:rsidRPr="00BD3E27">
              <w:rPr>
                <w:rFonts w:ascii="Times New Roman" w:hAnsi="Times New Roman"/>
                <w:b/>
                <w:color w:val="000000"/>
              </w:rPr>
              <w:t xml:space="preserve"> </w:t>
            </w:r>
            <w:proofErr w:type="spellStart"/>
            <w:r w:rsidRPr="00BD3E27">
              <w:rPr>
                <w:rFonts w:ascii="Times New Roman" w:hAnsi="Times New Roman"/>
                <w:b/>
                <w:color w:val="000000"/>
              </w:rPr>
              <w:t>часов</w:t>
            </w:r>
            <w:proofErr w:type="spellEnd"/>
          </w:p>
        </w:tc>
        <w:tc>
          <w:tcPr>
            <w:tcW w:w="2335" w:type="dxa"/>
            <w:vMerge w:val="restart"/>
            <w:tcMar>
              <w:top w:w="50" w:type="dxa"/>
              <w:left w:w="100" w:type="dxa"/>
            </w:tcMar>
            <w:vAlign w:val="center"/>
          </w:tcPr>
          <w:p w:rsidR="00B9199F" w:rsidRPr="00BD3E27" w:rsidRDefault="00523E58" w:rsidP="003E3A05">
            <w:pPr>
              <w:spacing w:after="0"/>
              <w:ind w:left="135"/>
              <w:jc w:val="center"/>
            </w:pPr>
            <w:proofErr w:type="spellStart"/>
            <w:r w:rsidRPr="00BD3E27">
              <w:rPr>
                <w:rFonts w:ascii="Times New Roman" w:hAnsi="Times New Roman"/>
                <w:b/>
                <w:color w:val="000000"/>
              </w:rPr>
              <w:t>Дата</w:t>
            </w:r>
            <w:proofErr w:type="spellEnd"/>
            <w:r w:rsidRPr="00BD3E27">
              <w:rPr>
                <w:rFonts w:ascii="Times New Roman" w:hAnsi="Times New Roman"/>
                <w:b/>
                <w:color w:val="000000"/>
              </w:rPr>
              <w:t xml:space="preserve"> </w:t>
            </w:r>
            <w:proofErr w:type="spellStart"/>
            <w:r w:rsidRPr="00BD3E27">
              <w:rPr>
                <w:rFonts w:ascii="Times New Roman" w:hAnsi="Times New Roman"/>
                <w:b/>
                <w:color w:val="000000"/>
              </w:rPr>
              <w:t>изучения</w:t>
            </w:r>
            <w:proofErr w:type="spellEnd"/>
          </w:p>
          <w:p w:rsidR="00B9199F" w:rsidRPr="00BD3E27" w:rsidRDefault="00B9199F" w:rsidP="003E3A05">
            <w:pPr>
              <w:spacing w:after="0"/>
              <w:ind w:left="135"/>
              <w:jc w:val="center"/>
            </w:pPr>
          </w:p>
        </w:tc>
        <w:tc>
          <w:tcPr>
            <w:tcW w:w="2268" w:type="dxa"/>
            <w:vMerge w:val="restart"/>
            <w:tcMar>
              <w:top w:w="50" w:type="dxa"/>
              <w:left w:w="100" w:type="dxa"/>
            </w:tcMar>
            <w:vAlign w:val="center"/>
          </w:tcPr>
          <w:p w:rsidR="00B9199F" w:rsidRPr="00BD3E27" w:rsidRDefault="00523E58" w:rsidP="003E3A05">
            <w:pPr>
              <w:spacing w:after="0"/>
              <w:ind w:left="135"/>
              <w:jc w:val="center"/>
              <w:rPr>
                <w:lang w:val="ru-RU"/>
              </w:rPr>
            </w:pPr>
            <w:proofErr w:type="spellStart"/>
            <w:r w:rsidRPr="00BD3E27">
              <w:rPr>
                <w:rFonts w:ascii="Times New Roman" w:hAnsi="Times New Roman"/>
                <w:b/>
                <w:color w:val="000000"/>
              </w:rPr>
              <w:t>Электронные</w:t>
            </w:r>
            <w:proofErr w:type="spellEnd"/>
            <w:r w:rsidRPr="00BD3E27">
              <w:rPr>
                <w:rFonts w:ascii="Times New Roman" w:hAnsi="Times New Roman"/>
                <w:b/>
                <w:color w:val="000000"/>
              </w:rPr>
              <w:t xml:space="preserve"> </w:t>
            </w:r>
            <w:proofErr w:type="spellStart"/>
            <w:r w:rsidRPr="00BD3E27">
              <w:rPr>
                <w:rFonts w:ascii="Times New Roman" w:hAnsi="Times New Roman"/>
                <w:b/>
                <w:color w:val="000000"/>
              </w:rPr>
              <w:t>цифровые</w:t>
            </w:r>
            <w:proofErr w:type="spellEnd"/>
            <w:r w:rsidRPr="00BD3E27">
              <w:rPr>
                <w:rFonts w:ascii="Times New Roman" w:hAnsi="Times New Roman"/>
                <w:b/>
                <w:color w:val="000000"/>
              </w:rPr>
              <w:t xml:space="preserve"> </w:t>
            </w:r>
            <w:proofErr w:type="spellStart"/>
            <w:r w:rsidRPr="00BD3E27">
              <w:rPr>
                <w:rFonts w:ascii="Times New Roman" w:hAnsi="Times New Roman"/>
                <w:b/>
                <w:color w:val="000000"/>
              </w:rPr>
              <w:t>образовательные</w:t>
            </w:r>
            <w:proofErr w:type="spellEnd"/>
            <w:r w:rsidRPr="00BD3E27">
              <w:rPr>
                <w:rFonts w:ascii="Times New Roman" w:hAnsi="Times New Roman"/>
                <w:b/>
                <w:color w:val="000000"/>
              </w:rPr>
              <w:t xml:space="preserve"> </w:t>
            </w:r>
            <w:proofErr w:type="spellStart"/>
            <w:r w:rsidRPr="00BD3E27">
              <w:rPr>
                <w:rFonts w:ascii="Times New Roman" w:hAnsi="Times New Roman"/>
                <w:b/>
                <w:color w:val="000000"/>
              </w:rPr>
              <w:t>ресурсы</w:t>
            </w:r>
            <w:proofErr w:type="spellEnd"/>
          </w:p>
        </w:tc>
      </w:tr>
      <w:tr w:rsidR="003E3A05" w:rsidTr="003E3A05">
        <w:trPr>
          <w:trHeight w:val="144"/>
          <w:tblCellSpacing w:w="20" w:type="nil"/>
        </w:trPr>
        <w:tc>
          <w:tcPr>
            <w:tcW w:w="709" w:type="dxa"/>
            <w:vMerge/>
            <w:tcBorders>
              <w:top w:val="nil"/>
            </w:tcBorders>
            <w:tcMar>
              <w:top w:w="50" w:type="dxa"/>
              <w:left w:w="100" w:type="dxa"/>
            </w:tcMar>
          </w:tcPr>
          <w:p w:rsidR="00B9199F" w:rsidRDefault="00B9199F"/>
        </w:tc>
        <w:tc>
          <w:tcPr>
            <w:tcW w:w="6379" w:type="dxa"/>
            <w:vMerge/>
            <w:tcBorders>
              <w:top w:val="nil"/>
            </w:tcBorders>
            <w:tcMar>
              <w:top w:w="50" w:type="dxa"/>
              <w:left w:w="100" w:type="dxa"/>
            </w:tcMar>
          </w:tcPr>
          <w:p w:rsidR="00B9199F" w:rsidRDefault="00B9199F"/>
        </w:tc>
        <w:tc>
          <w:tcPr>
            <w:tcW w:w="992" w:type="dxa"/>
            <w:tcMar>
              <w:top w:w="50" w:type="dxa"/>
              <w:left w:w="100" w:type="dxa"/>
            </w:tcMar>
            <w:vAlign w:val="center"/>
          </w:tcPr>
          <w:p w:rsidR="00B9199F" w:rsidRPr="003E3A05" w:rsidRDefault="00523E58" w:rsidP="003E3A05">
            <w:pPr>
              <w:spacing w:after="0" w:line="240" w:lineRule="auto"/>
              <w:ind w:left="135"/>
              <w:jc w:val="center"/>
            </w:pPr>
            <w:proofErr w:type="spellStart"/>
            <w:r w:rsidRPr="003E3A05">
              <w:rPr>
                <w:rFonts w:ascii="Times New Roman" w:hAnsi="Times New Roman"/>
                <w:b/>
                <w:color w:val="000000"/>
              </w:rPr>
              <w:t>Всего</w:t>
            </w:r>
            <w:proofErr w:type="spellEnd"/>
          </w:p>
          <w:p w:rsidR="00B9199F" w:rsidRPr="003E3A05" w:rsidRDefault="00B9199F" w:rsidP="003E3A05">
            <w:pPr>
              <w:spacing w:after="0" w:line="240" w:lineRule="auto"/>
              <w:ind w:left="135"/>
              <w:jc w:val="both"/>
            </w:pPr>
          </w:p>
        </w:tc>
        <w:tc>
          <w:tcPr>
            <w:tcW w:w="1418" w:type="dxa"/>
            <w:tcMar>
              <w:top w:w="50" w:type="dxa"/>
              <w:left w:w="100" w:type="dxa"/>
            </w:tcMar>
            <w:vAlign w:val="center"/>
          </w:tcPr>
          <w:p w:rsidR="00B9199F" w:rsidRPr="003E3A05" w:rsidRDefault="00523E58" w:rsidP="003E3A05">
            <w:pPr>
              <w:spacing w:after="0" w:line="240" w:lineRule="auto"/>
              <w:ind w:left="135"/>
              <w:jc w:val="both"/>
              <w:rPr>
                <w:lang w:val="ru-RU"/>
              </w:rPr>
            </w:pPr>
            <w:proofErr w:type="spellStart"/>
            <w:r w:rsidRPr="003E3A05">
              <w:rPr>
                <w:rFonts w:ascii="Times New Roman" w:hAnsi="Times New Roman"/>
                <w:b/>
                <w:color w:val="000000"/>
              </w:rPr>
              <w:t>Контрольные</w:t>
            </w:r>
            <w:proofErr w:type="spellEnd"/>
            <w:r w:rsidRPr="003E3A05">
              <w:rPr>
                <w:rFonts w:ascii="Times New Roman" w:hAnsi="Times New Roman"/>
                <w:b/>
                <w:color w:val="000000"/>
              </w:rPr>
              <w:t xml:space="preserve"> </w:t>
            </w:r>
            <w:proofErr w:type="spellStart"/>
            <w:r w:rsidRPr="003E3A05">
              <w:rPr>
                <w:rFonts w:ascii="Times New Roman" w:hAnsi="Times New Roman"/>
                <w:b/>
                <w:color w:val="000000"/>
              </w:rPr>
              <w:t>работы</w:t>
            </w:r>
            <w:proofErr w:type="spellEnd"/>
          </w:p>
        </w:tc>
        <w:tc>
          <w:tcPr>
            <w:tcW w:w="1350" w:type="dxa"/>
            <w:tcMar>
              <w:top w:w="50" w:type="dxa"/>
              <w:left w:w="100" w:type="dxa"/>
            </w:tcMar>
            <w:vAlign w:val="center"/>
          </w:tcPr>
          <w:p w:rsidR="00B9199F" w:rsidRPr="003E3A05" w:rsidRDefault="00523E58" w:rsidP="003E3A05">
            <w:pPr>
              <w:spacing w:after="0" w:line="240" w:lineRule="auto"/>
              <w:ind w:left="135"/>
              <w:jc w:val="both"/>
              <w:rPr>
                <w:lang w:val="ru-RU"/>
              </w:rPr>
            </w:pPr>
            <w:proofErr w:type="spellStart"/>
            <w:r w:rsidRPr="003E3A05">
              <w:rPr>
                <w:rFonts w:ascii="Times New Roman" w:hAnsi="Times New Roman"/>
                <w:b/>
                <w:color w:val="000000"/>
              </w:rPr>
              <w:t>Практические</w:t>
            </w:r>
            <w:proofErr w:type="spellEnd"/>
            <w:r w:rsidRPr="003E3A05">
              <w:rPr>
                <w:rFonts w:ascii="Times New Roman" w:hAnsi="Times New Roman"/>
                <w:b/>
                <w:color w:val="000000"/>
              </w:rPr>
              <w:t xml:space="preserve"> </w:t>
            </w:r>
            <w:proofErr w:type="spellStart"/>
            <w:r w:rsidRPr="003E3A05">
              <w:rPr>
                <w:rFonts w:ascii="Times New Roman" w:hAnsi="Times New Roman"/>
                <w:b/>
                <w:color w:val="000000"/>
              </w:rPr>
              <w:t>работы</w:t>
            </w:r>
            <w:proofErr w:type="spellEnd"/>
          </w:p>
        </w:tc>
        <w:tc>
          <w:tcPr>
            <w:tcW w:w="2335" w:type="dxa"/>
            <w:vMerge/>
            <w:tcBorders>
              <w:top w:val="nil"/>
            </w:tcBorders>
            <w:tcMar>
              <w:top w:w="50" w:type="dxa"/>
              <w:left w:w="100" w:type="dxa"/>
            </w:tcMar>
          </w:tcPr>
          <w:p w:rsidR="00B9199F" w:rsidRDefault="00B9199F"/>
        </w:tc>
        <w:tc>
          <w:tcPr>
            <w:tcW w:w="2268" w:type="dxa"/>
            <w:vMerge/>
            <w:tcBorders>
              <w:top w:val="nil"/>
            </w:tcBorders>
            <w:tcMar>
              <w:top w:w="50" w:type="dxa"/>
              <w:left w:w="100" w:type="dxa"/>
            </w:tcMar>
          </w:tcPr>
          <w:p w:rsidR="00B9199F" w:rsidRDefault="00B9199F"/>
        </w:tc>
      </w:tr>
      <w:tr w:rsidR="003E3A05" w:rsidTr="003E3A05">
        <w:trPr>
          <w:trHeight w:val="144"/>
          <w:tblCellSpacing w:w="20" w:type="nil"/>
        </w:trPr>
        <w:tc>
          <w:tcPr>
            <w:tcW w:w="709" w:type="dxa"/>
            <w:tcMar>
              <w:top w:w="50" w:type="dxa"/>
              <w:left w:w="100" w:type="dxa"/>
            </w:tcMar>
            <w:vAlign w:val="center"/>
          </w:tcPr>
          <w:p w:rsidR="00B9199F" w:rsidRDefault="00523E58">
            <w:pPr>
              <w:spacing w:after="0"/>
            </w:pPr>
            <w:r>
              <w:rPr>
                <w:rFonts w:ascii="Times New Roman" w:hAnsi="Times New Roman"/>
                <w:color w:val="000000"/>
                <w:sz w:val="24"/>
              </w:rPr>
              <w:t>1</w:t>
            </w:r>
          </w:p>
        </w:tc>
        <w:tc>
          <w:tcPr>
            <w:tcW w:w="6379" w:type="dxa"/>
            <w:tcMar>
              <w:top w:w="50" w:type="dxa"/>
              <w:left w:w="100" w:type="dxa"/>
            </w:tcMar>
            <w:vAlign w:val="center"/>
          </w:tcPr>
          <w:p w:rsidR="00B9199F" w:rsidRDefault="00523E58">
            <w:pPr>
              <w:spacing w:after="0"/>
              <w:ind w:left="135"/>
              <w:rPr>
                <w:rFonts w:ascii="Times New Roman" w:hAnsi="Times New Roman"/>
                <w:color w:val="000000"/>
                <w:sz w:val="24"/>
                <w:lang w:val="ru-RU"/>
              </w:rPr>
            </w:pPr>
            <w:r w:rsidRPr="00523E58">
              <w:rPr>
                <w:rFonts w:ascii="Times New Roman" w:hAnsi="Times New Roman"/>
                <w:color w:val="000000"/>
                <w:sz w:val="24"/>
                <w:lang w:val="ru-RU"/>
              </w:rPr>
              <w:t>Истоки возникновения культуры как социального явления</w:t>
            </w:r>
          </w:p>
          <w:p w:rsidR="00CF0DB0" w:rsidRPr="00523E58" w:rsidRDefault="00CF0DB0">
            <w:pPr>
              <w:spacing w:after="0"/>
              <w:ind w:left="135"/>
              <w:rPr>
                <w:lang w:val="ru-RU"/>
              </w:rPr>
            </w:pPr>
            <w:r w:rsidRPr="00523E58">
              <w:rPr>
                <w:rFonts w:ascii="Times New Roman" w:hAnsi="Times New Roman"/>
                <w:color w:val="000000"/>
                <w:sz w:val="24"/>
                <w:lang w:val="ru-RU"/>
              </w:rPr>
              <w:t>Культура как способ развития человека</w:t>
            </w:r>
          </w:p>
        </w:tc>
        <w:tc>
          <w:tcPr>
            <w:tcW w:w="992" w:type="dxa"/>
            <w:tcMar>
              <w:top w:w="50" w:type="dxa"/>
              <w:left w:w="100" w:type="dxa"/>
            </w:tcMar>
            <w:vAlign w:val="center"/>
          </w:tcPr>
          <w:p w:rsidR="00B9199F" w:rsidRDefault="00523E58">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9199F" w:rsidRDefault="00B9199F">
            <w:pPr>
              <w:spacing w:after="0"/>
              <w:ind w:left="135"/>
              <w:jc w:val="center"/>
            </w:pPr>
          </w:p>
        </w:tc>
        <w:tc>
          <w:tcPr>
            <w:tcW w:w="1350" w:type="dxa"/>
            <w:tcMar>
              <w:top w:w="50" w:type="dxa"/>
              <w:left w:w="100" w:type="dxa"/>
            </w:tcMar>
            <w:vAlign w:val="center"/>
          </w:tcPr>
          <w:p w:rsidR="00B9199F" w:rsidRDefault="00B9199F">
            <w:pPr>
              <w:spacing w:after="0"/>
              <w:ind w:left="135"/>
              <w:jc w:val="center"/>
            </w:pPr>
          </w:p>
        </w:tc>
        <w:tc>
          <w:tcPr>
            <w:tcW w:w="2335" w:type="dxa"/>
            <w:tcMar>
              <w:top w:w="50" w:type="dxa"/>
              <w:left w:w="100" w:type="dxa"/>
            </w:tcMar>
            <w:vAlign w:val="center"/>
          </w:tcPr>
          <w:p w:rsidR="00B9199F" w:rsidRDefault="00B9199F">
            <w:pPr>
              <w:spacing w:after="0"/>
              <w:ind w:left="135"/>
            </w:pPr>
          </w:p>
        </w:tc>
        <w:tc>
          <w:tcPr>
            <w:tcW w:w="2268" w:type="dxa"/>
            <w:tcMar>
              <w:top w:w="50" w:type="dxa"/>
              <w:left w:w="100" w:type="dxa"/>
            </w:tcMar>
            <w:vAlign w:val="center"/>
          </w:tcPr>
          <w:p w:rsidR="00B9199F" w:rsidRDefault="00B9199F">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2</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Здоровый образ жизни как условие активной жизнедеятельности человека</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3</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4</w:t>
            </w:r>
          </w:p>
        </w:tc>
        <w:tc>
          <w:tcPr>
            <w:tcW w:w="6379" w:type="dxa"/>
            <w:tcMar>
              <w:top w:w="50" w:type="dxa"/>
              <w:left w:w="100" w:type="dxa"/>
            </w:tcMar>
            <w:vAlign w:val="center"/>
          </w:tcPr>
          <w:p w:rsidR="00944368" w:rsidRDefault="00944368" w:rsidP="0077487A">
            <w:pPr>
              <w:spacing w:after="0"/>
              <w:ind w:left="135"/>
              <w:rPr>
                <w:rFonts w:ascii="Times New Roman" w:hAnsi="Times New Roman"/>
                <w:color w:val="000000"/>
                <w:sz w:val="24"/>
                <w:lang w:val="ru-RU"/>
              </w:rPr>
            </w:pPr>
            <w:r w:rsidRPr="00523E58">
              <w:rPr>
                <w:rFonts w:ascii="Times New Roman" w:hAnsi="Times New Roman"/>
                <w:color w:val="000000"/>
                <w:sz w:val="24"/>
                <w:lang w:val="ru-RU"/>
              </w:rPr>
              <w:t>Физическая культура и физическое здоровье</w:t>
            </w:r>
          </w:p>
          <w:p w:rsidR="00944368" w:rsidRDefault="00944368" w:rsidP="0077487A">
            <w:pPr>
              <w:spacing w:after="0"/>
              <w:ind w:left="135"/>
              <w:rPr>
                <w:rFonts w:ascii="Times New Roman" w:hAnsi="Times New Roman"/>
                <w:color w:val="000000"/>
                <w:sz w:val="24"/>
                <w:lang w:val="ru-RU"/>
              </w:rPr>
            </w:pPr>
            <w:r w:rsidRPr="00523E58">
              <w:rPr>
                <w:rFonts w:ascii="Times New Roman" w:hAnsi="Times New Roman"/>
                <w:color w:val="000000"/>
                <w:sz w:val="24"/>
                <w:lang w:val="ru-RU"/>
              </w:rPr>
              <w:t>Физическая культура и психическое здоровье</w:t>
            </w:r>
          </w:p>
          <w:p w:rsidR="00944368" w:rsidRPr="00CF0DB0" w:rsidRDefault="00944368" w:rsidP="0077487A">
            <w:pPr>
              <w:spacing w:after="0"/>
              <w:ind w:left="135"/>
              <w:rPr>
                <w:rFonts w:ascii="Times New Roman" w:hAnsi="Times New Roman"/>
                <w:color w:val="000000"/>
                <w:sz w:val="24"/>
                <w:lang w:val="ru-RU"/>
              </w:rPr>
            </w:pPr>
            <w:r w:rsidRPr="00523E58">
              <w:rPr>
                <w:rFonts w:ascii="Times New Roman" w:hAnsi="Times New Roman"/>
                <w:color w:val="000000"/>
                <w:sz w:val="24"/>
                <w:lang w:val="ru-RU"/>
              </w:rPr>
              <w:t>Физическая культура и социальное здоровье</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5</w:t>
            </w:r>
          </w:p>
        </w:tc>
        <w:tc>
          <w:tcPr>
            <w:tcW w:w="6379" w:type="dxa"/>
            <w:tcMar>
              <w:top w:w="50" w:type="dxa"/>
              <w:left w:w="100" w:type="dxa"/>
            </w:tcMar>
            <w:vAlign w:val="center"/>
          </w:tcPr>
          <w:p w:rsidR="00944368" w:rsidRPr="00944368" w:rsidRDefault="00944368" w:rsidP="00944368">
            <w:pPr>
              <w:spacing w:after="0"/>
              <w:ind w:left="135"/>
              <w:rPr>
                <w:rFonts w:ascii="Times New Roman" w:hAnsi="Times New Roman"/>
                <w:color w:val="000000"/>
                <w:sz w:val="24"/>
                <w:lang w:val="ru-RU"/>
              </w:rPr>
            </w:pPr>
            <w:r w:rsidRPr="00523E58">
              <w:rPr>
                <w:rFonts w:ascii="Times New Roman" w:hAnsi="Times New Roman"/>
                <w:color w:val="000000"/>
                <w:sz w:val="24"/>
                <w:lang w:val="ru-RU"/>
              </w:rPr>
              <w:t xml:space="preserve">Основы организации образа жизни современного </w:t>
            </w:r>
            <w:proofErr w:type="spellStart"/>
            <w:r w:rsidRPr="00523E58">
              <w:rPr>
                <w:rFonts w:ascii="Times New Roman" w:hAnsi="Times New Roman"/>
                <w:color w:val="000000"/>
                <w:sz w:val="24"/>
                <w:lang w:val="ru-RU"/>
              </w:rPr>
              <w:t>человека</w:t>
            </w:r>
            <w:r>
              <w:rPr>
                <w:rFonts w:ascii="Times New Roman" w:hAnsi="Times New Roman"/>
                <w:color w:val="000000"/>
                <w:sz w:val="24"/>
                <w:lang w:val="ru-RU"/>
              </w:rPr>
              <w:t>.</w:t>
            </w:r>
            <w:r w:rsidRPr="00944368">
              <w:rPr>
                <w:rFonts w:ascii="Times New Roman" w:hAnsi="Times New Roman"/>
                <w:color w:val="000000"/>
                <w:sz w:val="24"/>
                <w:lang w:val="ru-RU"/>
              </w:rPr>
              <w:t>Проектирование</w:t>
            </w:r>
            <w:proofErr w:type="spellEnd"/>
            <w:r w:rsidRPr="00944368">
              <w:rPr>
                <w:rFonts w:ascii="Times New Roman" w:hAnsi="Times New Roman"/>
                <w:color w:val="000000"/>
                <w:sz w:val="24"/>
                <w:lang w:val="ru-RU"/>
              </w:rPr>
              <w:t xml:space="preserve"> индивидуальной досуговой деятельности</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6</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7</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Определение состояния здоровья с помощью функциональных проб</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8</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9</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Организация и планирование занятий кондиционной тренировкой</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10</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Упражнения для профилактики нарушения и коррекции осанки</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11</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lastRenderedPageBreak/>
              <w:t>12</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944368" w:rsidTr="003E3A05">
        <w:trPr>
          <w:trHeight w:val="144"/>
          <w:tblCellSpacing w:w="20" w:type="nil"/>
        </w:trPr>
        <w:tc>
          <w:tcPr>
            <w:tcW w:w="709" w:type="dxa"/>
            <w:tcMar>
              <w:top w:w="50" w:type="dxa"/>
              <w:left w:w="100" w:type="dxa"/>
            </w:tcMar>
            <w:vAlign w:val="center"/>
          </w:tcPr>
          <w:p w:rsidR="00944368" w:rsidRDefault="00944368">
            <w:pPr>
              <w:spacing w:after="0"/>
            </w:pPr>
            <w:r>
              <w:rPr>
                <w:rFonts w:ascii="Times New Roman" w:hAnsi="Times New Roman"/>
                <w:color w:val="000000"/>
                <w:sz w:val="24"/>
              </w:rPr>
              <w:t>13</w:t>
            </w:r>
          </w:p>
        </w:tc>
        <w:tc>
          <w:tcPr>
            <w:tcW w:w="6379" w:type="dxa"/>
            <w:tcMar>
              <w:top w:w="50" w:type="dxa"/>
              <w:left w:w="100" w:type="dxa"/>
            </w:tcMar>
            <w:vAlign w:val="center"/>
          </w:tcPr>
          <w:p w:rsidR="00944368" w:rsidRPr="00523E58" w:rsidRDefault="00944368" w:rsidP="0077487A">
            <w:pPr>
              <w:spacing w:after="0"/>
              <w:ind w:left="135"/>
              <w:rPr>
                <w:lang w:val="ru-RU"/>
              </w:rPr>
            </w:pPr>
            <w:r w:rsidRPr="00523E5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992" w:type="dxa"/>
            <w:tcMar>
              <w:top w:w="50" w:type="dxa"/>
              <w:left w:w="100" w:type="dxa"/>
            </w:tcMar>
            <w:vAlign w:val="center"/>
          </w:tcPr>
          <w:p w:rsidR="00944368" w:rsidRDefault="009443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44368" w:rsidRDefault="00944368">
            <w:pPr>
              <w:spacing w:after="0"/>
              <w:ind w:left="135"/>
              <w:jc w:val="center"/>
            </w:pPr>
          </w:p>
        </w:tc>
        <w:tc>
          <w:tcPr>
            <w:tcW w:w="1350" w:type="dxa"/>
            <w:tcMar>
              <w:top w:w="50" w:type="dxa"/>
              <w:left w:w="100" w:type="dxa"/>
            </w:tcMar>
            <w:vAlign w:val="center"/>
          </w:tcPr>
          <w:p w:rsidR="00944368" w:rsidRDefault="00944368">
            <w:pPr>
              <w:spacing w:after="0"/>
              <w:ind w:left="135"/>
              <w:jc w:val="center"/>
            </w:pPr>
          </w:p>
        </w:tc>
        <w:tc>
          <w:tcPr>
            <w:tcW w:w="2335" w:type="dxa"/>
            <w:tcMar>
              <w:top w:w="50" w:type="dxa"/>
              <w:left w:w="100" w:type="dxa"/>
            </w:tcMar>
            <w:vAlign w:val="center"/>
          </w:tcPr>
          <w:p w:rsidR="00944368" w:rsidRDefault="00944368">
            <w:pPr>
              <w:spacing w:after="0"/>
              <w:ind w:left="135"/>
            </w:pPr>
          </w:p>
        </w:tc>
        <w:tc>
          <w:tcPr>
            <w:tcW w:w="2268" w:type="dxa"/>
            <w:tcMar>
              <w:top w:w="50" w:type="dxa"/>
              <w:left w:w="100" w:type="dxa"/>
            </w:tcMar>
            <w:vAlign w:val="center"/>
          </w:tcPr>
          <w:p w:rsidR="00944368" w:rsidRDefault="00944368">
            <w:pPr>
              <w:spacing w:after="0"/>
              <w:ind w:left="135"/>
            </w:pPr>
          </w:p>
        </w:tc>
      </w:tr>
      <w:tr w:rsid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14</w:t>
            </w:r>
          </w:p>
        </w:tc>
        <w:tc>
          <w:tcPr>
            <w:tcW w:w="6379" w:type="dxa"/>
            <w:tcMar>
              <w:top w:w="50" w:type="dxa"/>
              <w:left w:w="100" w:type="dxa"/>
            </w:tcMar>
            <w:vAlign w:val="center"/>
          </w:tcPr>
          <w:p w:rsidR="00BC2EB2" w:rsidRPr="00944368" w:rsidRDefault="00BC2EB2" w:rsidP="0077487A">
            <w:pPr>
              <w:spacing w:after="0"/>
              <w:ind w:left="135"/>
              <w:rPr>
                <w:rFonts w:ascii="Times New Roman" w:hAnsi="Times New Roman"/>
                <w:color w:val="000000"/>
                <w:sz w:val="24"/>
                <w:lang w:val="ru-RU"/>
              </w:rPr>
            </w:pPr>
            <w:r w:rsidRPr="00523E58">
              <w:rPr>
                <w:rFonts w:ascii="Times New Roman" w:hAnsi="Times New Roman"/>
                <w:color w:val="000000"/>
                <w:sz w:val="24"/>
                <w:lang w:val="ru-RU"/>
              </w:rPr>
              <w:t>Развитие силовых и скоростных способностей средствами игры футбол</w:t>
            </w:r>
            <w:r>
              <w:rPr>
                <w:rFonts w:ascii="Times New Roman" w:hAnsi="Times New Roman"/>
                <w:color w:val="000000"/>
                <w:sz w:val="24"/>
                <w:lang w:val="ru-RU"/>
              </w:rPr>
              <w:t>.</w:t>
            </w:r>
            <w:r w:rsidRPr="00523E58">
              <w:rPr>
                <w:rFonts w:ascii="Times New Roman" w:hAnsi="Times New Roman"/>
                <w:color w:val="000000"/>
                <w:sz w:val="24"/>
                <w:lang w:val="ru-RU"/>
              </w:rPr>
              <w:t xml:space="preserve"> Развитие координационных способностей средствами игры футбол</w:t>
            </w:r>
          </w:p>
        </w:tc>
        <w:tc>
          <w:tcPr>
            <w:tcW w:w="992" w:type="dxa"/>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15</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Развитие выносливости средствами игры футбол</w:t>
            </w:r>
            <w:r>
              <w:rPr>
                <w:rFonts w:ascii="Times New Roman" w:hAnsi="Times New Roman"/>
                <w:color w:val="000000"/>
                <w:sz w:val="24"/>
                <w:lang w:val="ru-RU"/>
              </w:rPr>
              <w:t>.</w:t>
            </w:r>
            <w:r w:rsidRPr="00BC2EB2">
              <w:rPr>
                <w:rFonts w:ascii="Times New Roman" w:hAnsi="Times New Roman"/>
                <w:color w:val="000000"/>
                <w:sz w:val="24"/>
                <w:lang w:val="ru-RU"/>
              </w:rPr>
              <w:t xml:space="preserve"> Техническая подготовка в футболе</w:t>
            </w:r>
          </w:p>
        </w:tc>
        <w:tc>
          <w:tcPr>
            <w:tcW w:w="992" w:type="dxa"/>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Pr="00C75431" w:rsidRDefault="00C75431">
            <w:pPr>
              <w:spacing w:after="0"/>
              <w:ind w:left="135"/>
              <w:jc w:val="center"/>
              <w:rPr>
                <w:lang w:val="ru-RU"/>
              </w:rPr>
            </w:pPr>
            <w:r>
              <w:rPr>
                <w:lang w:val="ru-RU"/>
              </w:rPr>
              <w:t>1</w:t>
            </w: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16</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17</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Совершенствование техники ведение мяча и во взаимодействии с партнером</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18</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Совершенствование техники удара по мячу в движении</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19</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Тренировочные игры по мини-футболу</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20</w:t>
            </w:r>
          </w:p>
        </w:tc>
        <w:tc>
          <w:tcPr>
            <w:tcW w:w="6379" w:type="dxa"/>
            <w:tcMar>
              <w:top w:w="50" w:type="dxa"/>
              <w:left w:w="100" w:type="dxa"/>
            </w:tcMar>
            <w:vAlign w:val="center"/>
          </w:tcPr>
          <w:p w:rsidR="00BC2EB2" w:rsidRDefault="00BC2EB2" w:rsidP="0077487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21</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Развитие скоростных и силовых способностей средствами игры баскетбол</w:t>
            </w:r>
            <w:r>
              <w:rPr>
                <w:rFonts w:ascii="Times New Roman" w:hAnsi="Times New Roman"/>
                <w:color w:val="000000"/>
                <w:sz w:val="24"/>
                <w:lang w:val="ru-RU"/>
              </w:rPr>
              <w:t>.</w:t>
            </w:r>
            <w:r w:rsidRPr="00523E58">
              <w:rPr>
                <w:rFonts w:ascii="Times New Roman" w:hAnsi="Times New Roman"/>
                <w:color w:val="000000"/>
                <w:sz w:val="24"/>
                <w:lang w:val="ru-RU"/>
              </w:rPr>
              <w:t xml:space="preserve"> Развитие координационных способностей средствами игры баскетбол</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22</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Совершенствование техники ведение мяча и во взаимодействии с партнером</w:t>
            </w:r>
            <w:r>
              <w:rPr>
                <w:rFonts w:ascii="Times New Roman" w:hAnsi="Times New Roman"/>
                <w:color w:val="000000"/>
                <w:sz w:val="24"/>
                <w:lang w:val="ru-RU"/>
              </w:rPr>
              <w:t>.</w:t>
            </w:r>
            <w:r w:rsidRPr="00523E58">
              <w:rPr>
                <w:rFonts w:ascii="Times New Roman" w:hAnsi="Times New Roman"/>
                <w:color w:val="000000"/>
                <w:sz w:val="24"/>
                <w:lang w:val="ru-RU"/>
              </w:rPr>
              <w:t xml:space="preserve"> Развитие выносливости средствами игры баскетбол</w:t>
            </w:r>
          </w:p>
        </w:tc>
        <w:tc>
          <w:tcPr>
            <w:tcW w:w="992" w:type="dxa"/>
            <w:shd w:val="clear" w:color="auto" w:fill="FFFFFF" w:themeFill="background1"/>
            <w:tcMar>
              <w:top w:w="50" w:type="dxa"/>
              <w:left w:w="100" w:type="dxa"/>
            </w:tcMar>
            <w:vAlign w:val="center"/>
          </w:tcPr>
          <w:p w:rsidR="00BC2EB2" w:rsidRPr="00BC2EB2" w:rsidRDefault="00BC2EB2" w:rsidP="0077487A">
            <w:pPr>
              <w:spacing w:after="0"/>
              <w:ind w:left="135"/>
              <w:jc w:val="center"/>
              <w:rPr>
                <w:lang w:val="ru-RU"/>
              </w:rPr>
            </w:pPr>
            <w:r>
              <w:rPr>
                <w:lang w:val="ru-RU"/>
              </w:rPr>
              <w:t>1</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23</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Совершенствование техники броска мяча в корзину в движении</w:t>
            </w:r>
            <w:r>
              <w:rPr>
                <w:rFonts w:ascii="Times New Roman" w:hAnsi="Times New Roman"/>
                <w:color w:val="000000"/>
                <w:sz w:val="24"/>
                <w:lang w:val="ru-RU"/>
              </w:rPr>
              <w:t>.</w:t>
            </w:r>
            <w:r w:rsidRPr="00944368">
              <w:rPr>
                <w:rFonts w:ascii="Times New Roman" w:hAnsi="Times New Roman"/>
                <w:color w:val="000000"/>
                <w:sz w:val="24"/>
                <w:lang w:val="ru-RU"/>
              </w:rPr>
              <w:t xml:space="preserve"> </w:t>
            </w:r>
            <w:r w:rsidRPr="00BC2EB2">
              <w:rPr>
                <w:rFonts w:ascii="Times New Roman" w:hAnsi="Times New Roman"/>
                <w:color w:val="000000"/>
                <w:sz w:val="24"/>
                <w:lang w:val="ru-RU"/>
              </w:rPr>
              <w:t>Тренировочные игры по баскетболу</w:t>
            </w:r>
          </w:p>
        </w:tc>
        <w:tc>
          <w:tcPr>
            <w:tcW w:w="992" w:type="dxa"/>
            <w:shd w:val="clear" w:color="auto" w:fill="FFFFFF" w:themeFill="background1"/>
            <w:tcMar>
              <w:top w:w="50" w:type="dxa"/>
              <w:left w:w="100" w:type="dxa"/>
            </w:tcMar>
            <w:vAlign w:val="center"/>
          </w:tcPr>
          <w:p w:rsidR="00BC2EB2" w:rsidRPr="00BC2EB2" w:rsidRDefault="00BC2EB2" w:rsidP="0077487A">
            <w:pPr>
              <w:spacing w:after="0"/>
              <w:ind w:left="135"/>
              <w:jc w:val="center"/>
              <w:rPr>
                <w:lang w:val="ru-RU"/>
              </w:rPr>
            </w:pPr>
            <w:r>
              <w:rPr>
                <w:lang w:val="ru-RU"/>
              </w:rPr>
              <w:t>1</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24</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Развитие скоростных способностей средствами игры волейбол</w:t>
            </w:r>
            <w:r>
              <w:rPr>
                <w:rFonts w:ascii="Times New Roman" w:hAnsi="Times New Roman"/>
                <w:color w:val="000000"/>
                <w:sz w:val="24"/>
                <w:lang w:val="ru-RU"/>
              </w:rPr>
              <w:t xml:space="preserve">. </w:t>
            </w:r>
            <w:r w:rsidRPr="00523E58">
              <w:rPr>
                <w:rFonts w:ascii="Times New Roman" w:hAnsi="Times New Roman"/>
                <w:color w:val="000000"/>
                <w:sz w:val="24"/>
                <w:lang w:val="ru-RU"/>
              </w:rPr>
              <w:t>Общефизическая подготовка средствами игры волейбол</w:t>
            </w:r>
          </w:p>
        </w:tc>
        <w:tc>
          <w:tcPr>
            <w:tcW w:w="992" w:type="dxa"/>
            <w:tcMar>
              <w:top w:w="50" w:type="dxa"/>
              <w:left w:w="100" w:type="dxa"/>
            </w:tcMar>
            <w:vAlign w:val="center"/>
          </w:tcPr>
          <w:p w:rsidR="00BC2EB2" w:rsidRPr="00944368" w:rsidRDefault="00BC2EB2" w:rsidP="0077487A">
            <w:pPr>
              <w:spacing w:after="0"/>
              <w:ind w:left="135"/>
              <w:jc w:val="center"/>
              <w:rPr>
                <w:lang w:val="ru-RU"/>
              </w:rPr>
            </w:pPr>
            <w:r w:rsidRPr="00523E58">
              <w:rPr>
                <w:rFonts w:ascii="Times New Roman" w:hAnsi="Times New Roman"/>
                <w:color w:val="000000"/>
                <w:sz w:val="24"/>
                <w:lang w:val="ru-RU"/>
              </w:rPr>
              <w:t xml:space="preserve"> </w:t>
            </w:r>
            <w:r w:rsidRPr="00944368">
              <w:rPr>
                <w:rFonts w:ascii="Times New Roman" w:hAnsi="Times New Roman"/>
                <w:color w:val="000000"/>
                <w:sz w:val="24"/>
                <w:lang w:val="ru-RU"/>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25</w:t>
            </w:r>
          </w:p>
        </w:tc>
        <w:tc>
          <w:tcPr>
            <w:tcW w:w="6379" w:type="dxa"/>
            <w:tcMar>
              <w:top w:w="50" w:type="dxa"/>
              <w:left w:w="100" w:type="dxa"/>
            </w:tcMar>
            <w:vAlign w:val="center"/>
          </w:tcPr>
          <w:p w:rsidR="00BC2EB2" w:rsidRDefault="00BC2EB2" w:rsidP="0077487A">
            <w:pPr>
              <w:spacing w:after="0"/>
              <w:ind w:left="135"/>
              <w:rPr>
                <w:rFonts w:ascii="Times New Roman" w:hAnsi="Times New Roman"/>
                <w:color w:val="000000"/>
                <w:sz w:val="24"/>
                <w:lang w:val="ru-RU"/>
              </w:rPr>
            </w:pPr>
            <w:r w:rsidRPr="00523E58">
              <w:rPr>
                <w:rFonts w:ascii="Times New Roman" w:hAnsi="Times New Roman"/>
                <w:color w:val="000000"/>
                <w:sz w:val="24"/>
                <w:lang w:val="ru-RU"/>
              </w:rPr>
              <w:t>Развитие координационных способностей средствами игры волейбол</w:t>
            </w:r>
            <w:r>
              <w:rPr>
                <w:rFonts w:ascii="Times New Roman" w:hAnsi="Times New Roman"/>
                <w:color w:val="000000"/>
                <w:sz w:val="24"/>
                <w:lang w:val="ru-RU"/>
              </w:rPr>
              <w:t>.</w:t>
            </w:r>
            <w:r w:rsidRPr="00944368">
              <w:rPr>
                <w:rFonts w:ascii="Times New Roman" w:hAnsi="Times New Roman"/>
                <w:color w:val="000000"/>
                <w:sz w:val="24"/>
                <w:lang w:val="ru-RU"/>
              </w:rPr>
              <w:t xml:space="preserve"> Техническая подготовка в волейболе</w:t>
            </w:r>
            <w:r>
              <w:rPr>
                <w:rFonts w:ascii="Times New Roman" w:hAnsi="Times New Roman"/>
                <w:color w:val="000000"/>
                <w:sz w:val="24"/>
                <w:lang w:val="ru-RU"/>
              </w:rPr>
              <w:t>.</w:t>
            </w:r>
          </w:p>
          <w:p w:rsidR="00BC2EB2" w:rsidRPr="00944368" w:rsidRDefault="00BC2EB2" w:rsidP="0077487A">
            <w:pPr>
              <w:spacing w:after="0"/>
              <w:ind w:left="135"/>
              <w:rPr>
                <w:lang w:val="ru-RU"/>
              </w:rPr>
            </w:pPr>
            <w:r w:rsidRPr="00523E58">
              <w:rPr>
                <w:rFonts w:ascii="Times New Roman" w:hAnsi="Times New Roman"/>
                <w:color w:val="000000"/>
                <w:sz w:val="24"/>
                <w:lang w:val="ru-RU"/>
              </w:rPr>
              <w:t>Развитие выносливости средствами игры волейбол</w:t>
            </w:r>
          </w:p>
        </w:tc>
        <w:tc>
          <w:tcPr>
            <w:tcW w:w="992" w:type="dxa"/>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26</w:t>
            </w:r>
          </w:p>
        </w:tc>
        <w:tc>
          <w:tcPr>
            <w:tcW w:w="6379" w:type="dxa"/>
            <w:tcMar>
              <w:top w:w="50" w:type="dxa"/>
              <w:left w:w="100" w:type="dxa"/>
            </w:tcMar>
            <w:vAlign w:val="center"/>
          </w:tcPr>
          <w:p w:rsidR="00BC2EB2" w:rsidRDefault="00BC2EB2" w:rsidP="0077487A">
            <w:pPr>
              <w:spacing w:after="0"/>
              <w:ind w:left="135"/>
              <w:rPr>
                <w:rFonts w:ascii="Times New Roman" w:hAnsi="Times New Roman"/>
                <w:color w:val="000000"/>
                <w:sz w:val="24"/>
                <w:lang w:val="ru-RU"/>
              </w:rPr>
            </w:pPr>
            <w:r w:rsidRPr="00944368">
              <w:rPr>
                <w:rFonts w:ascii="Times New Roman" w:hAnsi="Times New Roman"/>
                <w:color w:val="000000"/>
                <w:sz w:val="24"/>
                <w:lang w:val="ru-RU"/>
              </w:rPr>
              <w:t>Совершенствование техники одиночного блока</w:t>
            </w:r>
            <w:r>
              <w:rPr>
                <w:rFonts w:ascii="Times New Roman" w:hAnsi="Times New Roman"/>
                <w:color w:val="000000"/>
                <w:sz w:val="24"/>
                <w:lang w:val="ru-RU"/>
              </w:rPr>
              <w:t xml:space="preserve">. </w:t>
            </w:r>
          </w:p>
          <w:p w:rsidR="00BC2EB2" w:rsidRPr="00944368" w:rsidRDefault="00BC2EB2" w:rsidP="0077487A">
            <w:pPr>
              <w:spacing w:after="0"/>
              <w:ind w:left="135"/>
              <w:rPr>
                <w:lang w:val="ru-RU"/>
              </w:rPr>
            </w:pPr>
            <w:r w:rsidRPr="008D2981">
              <w:rPr>
                <w:rFonts w:ascii="Times New Roman" w:hAnsi="Times New Roman"/>
                <w:color w:val="000000"/>
                <w:sz w:val="24"/>
                <w:lang w:val="ru-RU"/>
              </w:rPr>
              <w:t>Совершенствование техники нападающего удара</w:t>
            </w:r>
          </w:p>
        </w:tc>
        <w:tc>
          <w:tcPr>
            <w:tcW w:w="992" w:type="dxa"/>
            <w:tcMar>
              <w:top w:w="50" w:type="dxa"/>
              <w:left w:w="100" w:type="dxa"/>
            </w:tcMar>
            <w:vAlign w:val="center"/>
          </w:tcPr>
          <w:p w:rsidR="00BC2EB2" w:rsidRPr="00944368" w:rsidRDefault="00BC2EB2" w:rsidP="0077487A">
            <w:pPr>
              <w:spacing w:after="0"/>
              <w:ind w:left="135"/>
              <w:jc w:val="center"/>
              <w:rPr>
                <w:lang w:val="ru-RU"/>
              </w:rPr>
            </w:pPr>
            <w:r w:rsidRPr="00944368">
              <w:rPr>
                <w:rFonts w:ascii="Times New Roman" w:hAnsi="Times New Roman"/>
                <w:color w:val="000000"/>
                <w:sz w:val="24"/>
                <w:lang w:val="ru-RU"/>
              </w:rPr>
              <w:t xml:space="preserve"> 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lastRenderedPageBreak/>
              <w:t>27</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992" w:type="dxa"/>
            <w:tcMar>
              <w:top w:w="50" w:type="dxa"/>
              <w:left w:w="100" w:type="dxa"/>
            </w:tcMar>
            <w:vAlign w:val="center"/>
          </w:tcPr>
          <w:p w:rsidR="00BC2EB2" w:rsidRPr="00944368" w:rsidRDefault="00BC2EB2" w:rsidP="0077487A">
            <w:pPr>
              <w:spacing w:after="0"/>
              <w:ind w:left="135"/>
              <w:jc w:val="center"/>
              <w:rPr>
                <w:lang w:val="ru-RU"/>
              </w:rPr>
            </w:pPr>
            <w:r w:rsidRPr="00523E58">
              <w:rPr>
                <w:rFonts w:ascii="Times New Roman" w:hAnsi="Times New Roman"/>
                <w:color w:val="000000"/>
                <w:sz w:val="24"/>
                <w:lang w:val="ru-RU"/>
              </w:rPr>
              <w:t xml:space="preserve"> </w:t>
            </w:r>
            <w:r w:rsidRPr="00944368">
              <w:rPr>
                <w:rFonts w:ascii="Times New Roman" w:hAnsi="Times New Roman"/>
                <w:color w:val="000000"/>
                <w:sz w:val="24"/>
                <w:lang w:val="ru-RU"/>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RPr="00BC2EB2" w:rsidTr="003E3A05">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28</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r w:rsidRPr="00BC2EB2">
              <w:rPr>
                <w:rFonts w:ascii="Times New Roman" w:hAnsi="Times New Roman"/>
                <w:color w:val="000000"/>
                <w:sz w:val="24"/>
                <w:lang w:val="ru-RU"/>
              </w:rPr>
              <w:t xml:space="preserve"> Тренировочные игры по волейболу</w:t>
            </w:r>
          </w:p>
        </w:tc>
        <w:tc>
          <w:tcPr>
            <w:tcW w:w="992" w:type="dxa"/>
            <w:tcMar>
              <w:top w:w="50" w:type="dxa"/>
              <w:left w:w="100" w:type="dxa"/>
            </w:tcMar>
            <w:vAlign w:val="center"/>
          </w:tcPr>
          <w:p w:rsidR="00BC2EB2" w:rsidRPr="00BC2EB2" w:rsidRDefault="00BC2EB2" w:rsidP="0077487A">
            <w:pPr>
              <w:spacing w:after="0"/>
              <w:ind w:left="135"/>
              <w:jc w:val="center"/>
              <w:rPr>
                <w:lang w:val="ru-RU"/>
              </w:rPr>
            </w:pPr>
            <w:r>
              <w:rPr>
                <w:rFonts w:ascii="Times New Roman" w:hAnsi="Times New Roman"/>
                <w:color w:val="000000"/>
                <w:sz w:val="24"/>
                <w:lang w:val="ru-RU"/>
              </w:rPr>
              <w:t>1</w:t>
            </w:r>
            <w:r w:rsidRPr="00BC2EB2">
              <w:rPr>
                <w:rFonts w:ascii="Times New Roman" w:hAnsi="Times New Roman"/>
                <w:color w:val="000000"/>
                <w:sz w:val="24"/>
                <w:lang w:val="ru-RU"/>
              </w:rPr>
              <w:t xml:space="preserve">  </w:t>
            </w:r>
          </w:p>
        </w:tc>
        <w:tc>
          <w:tcPr>
            <w:tcW w:w="1418" w:type="dxa"/>
            <w:tcMar>
              <w:top w:w="50" w:type="dxa"/>
              <w:left w:w="100" w:type="dxa"/>
            </w:tcMar>
            <w:vAlign w:val="center"/>
          </w:tcPr>
          <w:p w:rsidR="00BC2EB2" w:rsidRPr="00BC2EB2" w:rsidRDefault="00BC2EB2">
            <w:pPr>
              <w:spacing w:after="0"/>
              <w:ind w:left="135"/>
              <w:jc w:val="center"/>
              <w:rPr>
                <w:lang w:val="ru-RU"/>
              </w:rPr>
            </w:pPr>
          </w:p>
        </w:tc>
        <w:tc>
          <w:tcPr>
            <w:tcW w:w="1350" w:type="dxa"/>
            <w:tcMar>
              <w:top w:w="50" w:type="dxa"/>
              <w:left w:w="100" w:type="dxa"/>
            </w:tcMar>
            <w:vAlign w:val="center"/>
          </w:tcPr>
          <w:p w:rsidR="00BC2EB2" w:rsidRPr="00BC2EB2" w:rsidRDefault="00BC2EB2">
            <w:pPr>
              <w:spacing w:after="0"/>
              <w:ind w:left="135"/>
              <w:jc w:val="center"/>
              <w:rPr>
                <w:lang w:val="ru-RU"/>
              </w:rPr>
            </w:pPr>
          </w:p>
        </w:tc>
        <w:tc>
          <w:tcPr>
            <w:tcW w:w="2335" w:type="dxa"/>
            <w:tcMar>
              <w:top w:w="50" w:type="dxa"/>
              <w:left w:w="100" w:type="dxa"/>
            </w:tcMar>
            <w:vAlign w:val="center"/>
          </w:tcPr>
          <w:p w:rsidR="00BC2EB2" w:rsidRPr="00BC2EB2" w:rsidRDefault="00BC2EB2">
            <w:pPr>
              <w:spacing w:after="0"/>
              <w:ind w:left="135"/>
              <w:rPr>
                <w:lang w:val="ru-RU"/>
              </w:rPr>
            </w:pPr>
          </w:p>
        </w:tc>
        <w:tc>
          <w:tcPr>
            <w:tcW w:w="2268" w:type="dxa"/>
            <w:tcMar>
              <w:top w:w="50" w:type="dxa"/>
              <w:left w:w="100" w:type="dxa"/>
            </w:tcMar>
            <w:vAlign w:val="center"/>
          </w:tcPr>
          <w:p w:rsidR="00BC2EB2" w:rsidRPr="00BC2EB2" w:rsidRDefault="00BC2EB2">
            <w:pPr>
              <w:spacing w:after="0"/>
              <w:ind w:left="135"/>
              <w:rPr>
                <w:lang w:val="ru-RU"/>
              </w:rPr>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29</w:t>
            </w:r>
          </w:p>
        </w:tc>
        <w:tc>
          <w:tcPr>
            <w:tcW w:w="6379" w:type="dxa"/>
            <w:tcMar>
              <w:top w:w="50" w:type="dxa"/>
              <w:left w:w="100" w:type="dxa"/>
            </w:tcMar>
            <w:vAlign w:val="center"/>
          </w:tcPr>
          <w:p w:rsidR="00BC2EB2" w:rsidRDefault="00BC2EB2" w:rsidP="0077487A">
            <w:pPr>
              <w:spacing w:after="0"/>
              <w:ind w:left="135"/>
              <w:rPr>
                <w:rFonts w:ascii="Times New Roman" w:hAnsi="Times New Roman"/>
                <w:color w:val="000000"/>
                <w:sz w:val="24"/>
                <w:lang w:val="ru-RU"/>
              </w:rPr>
            </w:pPr>
            <w:r w:rsidRPr="008D2981">
              <w:rPr>
                <w:rFonts w:ascii="Times New Roman" w:hAnsi="Times New Roman"/>
                <w:color w:val="000000"/>
                <w:sz w:val="24"/>
                <w:lang w:val="ru-RU"/>
              </w:rPr>
              <w:t>Знания о ГТО</w:t>
            </w:r>
          </w:p>
          <w:p w:rsidR="00BC2EB2" w:rsidRPr="00523E58" w:rsidRDefault="00BC2EB2"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r w:rsidRPr="00523E58">
              <w:rPr>
                <w:rFonts w:ascii="Times New Roman" w:hAnsi="Times New Roman"/>
                <w:color w:val="000000"/>
                <w:sz w:val="24"/>
                <w:lang w:val="ru-RU"/>
              </w:rPr>
              <w:t xml:space="preserve"> Правила и техника выполнения норматива комплекса ГТО: Бег на 2000 м или 3000 м</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30</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Кросс на 3 км или 5 км</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31</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32</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r w:rsidRPr="00523E58">
              <w:rPr>
                <w:rFonts w:ascii="Times New Roman" w:hAnsi="Times New Roman"/>
                <w:color w:val="000000"/>
                <w:sz w:val="24"/>
                <w:lang w:val="ru-RU"/>
              </w:rPr>
              <w:t xml:space="preserve"> Правила и техника выполнения норматива комплекса ГТО: Прыжок в длину с места толчком двумя ногами</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33</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Pr="00C75431" w:rsidRDefault="00C75431">
            <w:pPr>
              <w:spacing w:after="0"/>
              <w:ind w:left="135"/>
              <w:jc w:val="center"/>
              <w:rPr>
                <w:lang w:val="ru-RU"/>
              </w:rPr>
            </w:pPr>
            <w:r>
              <w:rPr>
                <w:lang w:val="ru-RU"/>
              </w:rPr>
              <w:t>1</w:t>
            </w: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1F2C39">
        <w:trPr>
          <w:trHeight w:val="144"/>
          <w:tblCellSpacing w:w="20" w:type="nil"/>
        </w:trPr>
        <w:tc>
          <w:tcPr>
            <w:tcW w:w="709" w:type="dxa"/>
            <w:tcMar>
              <w:top w:w="50" w:type="dxa"/>
              <w:left w:w="100" w:type="dxa"/>
            </w:tcMar>
            <w:vAlign w:val="center"/>
          </w:tcPr>
          <w:p w:rsidR="00BC2EB2" w:rsidRDefault="00BC2EB2">
            <w:pPr>
              <w:spacing w:after="0"/>
            </w:pPr>
            <w:r>
              <w:rPr>
                <w:rFonts w:ascii="Times New Roman" w:hAnsi="Times New Roman"/>
                <w:color w:val="000000"/>
                <w:sz w:val="24"/>
              </w:rPr>
              <w:t>34</w:t>
            </w:r>
          </w:p>
        </w:tc>
        <w:tc>
          <w:tcPr>
            <w:tcW w:w="6379" w:type="dxa"/>
            <w:tcMar>
              <w:top w:w="50" w:type="dxa"/>
              <w:left w:w="100" w:type="dxa"/>
            </w:tcMar>
            <w:vAlign w:val="center"/>
          </w:tcPr>
          <w:p w:rsidR="00BC2EB2" w:rsidRPr="00523E58" w:rsidRDefault="00BC2EB2"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Метание мяча весом 500 г(д), 700 г(ю)</w:t>
            </w:r>
            <w:r>
              <w:rPr>
                <w:rFonts w:ascii="Times New Roman" w:hAnsi="Times New Roman"/>
                <w:color w:val="000000"/>
                <w:sz w:val="24"/>
                <w:lang w:val="ru-RU"/>
              </w:rPr>
              <w:t>.</w:t>
            </w:r>
            <w:r w:rsidRPr="00523E58">
              <w:rPr>
                <w:rFonts w:ascii="Times New Roman" w:hAnsi="Times New Roman"/>
                <w:color w:val="000000"/>
                <w:sz w:val="24"/>
                <w:lang w:val="ru-RU"/>
              </w:rPr>
              <w:t xml:space="preserve"> Правила и техника выполнения норматива комплекса ГТО: Челночный бег 3*10 м</w:t>
            </w:r>
          </w:p>
        </w:tc>
        <w:tc>
          <w:tcPr>
            <w:tcW w:w="992" w:type="dxa"/>
            <w:shd w:val="clear" w:color="auto" w:fill="FFFFFF" w:themeFill="background1"/>
            <w:tcMar>
              <w:top w:w="50" w:type="dxa"/>
              <w:left w:w="100" w:type="dxa"/>
            </w:tcMar>
            <w:vAlign w:val="center"/>
          </w:tcPr>
          <w:p w:rsidR="00BC2EB2" w:rsidRDefault="00BC2EB2"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C2EB2" w:rsidRDefault="00BC2EB2">
            <w:pPr>
              <w:spacing w:after="0"/>
              <w:ind w:left="135"/>
              <w:jc w:val="center"/>
            </w:pPr>
          </w:p>
        </w:tc>
        <w:tc>
          <w:tcPr>
            <w:tcW w:w="1350" w:type="dxa"/>
            <w:tcMar>
              <w:top w:w="50" w:type="dxa"/>
              <w:left w:w="100" w:type="dxa"/>
            </w:tcMar>
            <w:vAlign w:val="center"/>
          </w:tcPr>
          <w:p w:rsidR="00BC2EB2" w:rsidRDefault="00BC2EB2">
            <w:pPr>
              <w:spacing w:after="0"/>
              <w:ind w:left="135"/>
              <w:jc w:val="center"/>
            </w:pPr>
          </w:p>
        </w:tc>
        <w:tc>
          <w:tcPr>
            <w:tcW w:w="2335" w:type="dxa"/>
            <w:tcMar>
              <w:top w:w="50" w:type="dxa"/>
              <w:left w:w="100" w:type="dxa"/>
            </w:tcMar>
            <w:vAlign w:val="center"/>
          </w:tcPr>
          <w:p w:rsidR="00BC2EB2" w:rsidRDefault="00BC2EB2">
            <w:pPr>
              <w:spacing w:after="0"/>
              <w:ind w:left="135"/>
            </w:pPr>
          </w:p>
        </w:tc>
        <w:tc>
          <w:tcPr>
            <w:tcW w:w="2268" w:type="dxa"/>
            <w:tcMar>
              <w:top w:w="50" w:type="dxa"/>
              <w:left w:w="100" w:type="dxa"/>
            </w:tcMar>
            <w:vAlign w:val="center"/>
          </w:tcPr>
          <w:p w:rsidR="00BC2EB2" w:rsidRDefault="00BC2EB2">
            <w:pPr>
              <w:spacing w:after="0"/>
              <w:ind w:left="135"/>
            </w:pPr>
          </w:p>
        </w:tc>
      </w:tr>
      <w:tr w:rsidR="00BC2EB2" w:rsidTr="003E3A05">
        <w:trPr>
          <w:trHeight w:val="144"/>
          <w:tblCellSpacing w:w="20" w:type="nil"/>
        </w:trPr>
        <w:tc>
          <w:tcPr>
            <w:tcW w:w="7088" w:type="dxa"/>
            <w:gridSpan w:val="2"/>
            <w:tcMar>
              <w:top w:w="50" w:type="dxa"/>
              <w:left w:w="100" w:type="dxa"/>
            </w:tcMar>
            <w:vAlign w:val="center"/>
          </w:tcPr>
          <w:p w:rsidR="00BC2EB2" w:rsidRPr="00523E58" w:rsidRDefault="00BC2EB2">
            <w:pPr>
              <w:spacing w:after="0"/>
              <w:ind w:left="135"/>
              <w:rPr>
                <w:lang w:val="ru-RU"/>
              </w:rPr>
            </w:pPr>
            <w:r w:rsidRPr="00523E5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C2EB2" w:rsidRPr="00BC2EB2" w:rsidRDefault="00BC2EB2">
            <w:pPr>
              <w:spacing w:after="0"/>
              <w:ind w:left="135"/>
              <w:jc w:val="center"/>
              <w:rPr>
                <w:lang w:val="ru-RU"/>
              </w:rPr>
            </w:pPr>
            <w:r w:rsidRPr="00523E58">
              <w:rPr>
                <w:rFonts w:ascii="Times New Roman" w:hAnsi="Times New Roman"/>
                <w:color w:val="000000"/>
                <w:sz w:val="24"/>
                <w:lang w:val="ru-RU"/>
              </w:rPr>
              <w:t xml:space="preserve"> </w:t>
            </w:r>
            <w:r>
              <w:rPr>
                <w:rFonts w:ascii="Times New Roman" w:hAnsi="Times New Roman"/>
                <w:color w:val="000000"/>
                <w:sz w:val="24"/>
                <w:lang w:val="ru-RU"/>
              </w:rPr>
              <w:t>34</w:t>
            </w:r>
          </w:p>
        </w:tc>
        <w:tc>
          <w:tcPr>
            <w:tcW w:w="1418" w:type="dxa"/>
            <w:tcMar>
              <w:top w:w="50" w:type="dxa"/>
              <w:left w:w="100" w:type="dxa"/>
            </w:tcMar>
            <w:vAlign w:val="center"/>
          </w:tcPr>
          <w:p w:rsidR="00BC2EB2" w:rsidRDefault="00C75431">
            <w:pPr>
              <w:spacing w:after="0"/>
              <w:ind w:left="135"/>
              <w:jc w:val="center"/>
            </w:pPr>
            <w:r>
              <w:rPr>
                <w:rFonts w:ascii="Times New Roman" w:hAnsi="Times New Roman"/>
                <w:color w:val="000000"/>
                <w:sz w:val="24"/>
              </w:rPr>
              <w:t xml:space="preserve"> 2</w:t>
            </w:r>
          </w:p>
        </w:tc>
        <w:tc>
          <w:tcPr>
            <w:tcW w:w="1350" w:type="dxa"/>
            <w:tcMar>
              <w:top w:w="50" w:type="dxa"/>
              <w:left w:w="100" w:type="dxa"/>
            </w:tcMar>
            <w:vAlign w:val="center"/>
          </w:tcPr>
          <w:p w:rsidR="00BC2EB2" w:rsidRDefault="00BC2EB2">
            <w:pPr>
              <w:spacing w:after="0"/>
              <w:ind w:left="135"/>
              <w:jc w:val="center"/>
            </w:pPr>
            <w:r>
              <w:rPr>
                <w:rFonts w:ascii="Times New Roman" w:hAnsi="Times New Roman"/>
                <w:color w:val="000000"/>
                <w:sz w:val="24"/>
              </w:rPr>
              <w:t xml:space="preserve"> 0 </w:t>
            </w:r>
          </w:p>
        </w:tc>
        <w:tc>
          <w:tcPr>
            <w:tcW w:w="4603" w:type="dxa"/>
            <w:gridSpan w:val="2"/>
            <w:tcMar>
              <w:top w:w="50" w:type="dxa"/>
              <w:left w:w="100" w:type="dxa"/>
            </w:tcMar>
            <w:vAlign w:val="center"/>
          </w:tcPr>
          <w:p w:rsidR="00BC2EB2" w:rsidRDefault="00BC2EB2"/>
        </w:tc>
      </w:tr>
    </w:tbl>
    <w:p w:rsidR="00B9199F" w:rsidRDefault="00B9199F">
      <w:pPr>
        <w:sectPr w:rsidR="00B9199F" w:rsidSect="00BC2EB2">
          <w:pgSz w:w="16383" w:h="11906" w:orient="landscape"/>
          <w:pgMar w:top="426" w:right="850" w:bottom="567" w:left="1701" w:header="720" w:footer="720" w:gutter="0"/>
          <w:cols w:space="720"/>
        </w:sectPr>
      </w:pPr>
    </w:p>
    <w:p w:rsidR="001F2C39" w:rsidRDefault="00523E58" w:rsidP="001F2C39">
      <w:pPr>
        <w:spacing w:after="0" w:line="240" w:lineRule="auto"/>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1F2C39">
        <w:rPr>
          <w:rFonts w:ascii="Times New Roman" w:hAnsi="Times New Roman"/>
          <w:b/>
          <w:color w:val="000000"/>
          <w:sz w:val="28"/>
        </w:rPr>
        <w:t>ПОУРОЧНОЕ ПЛАНИРОВАНИЕ</w:t>
      </w:r>
    </w:p>
    <w:p w:rsidR="00B9199F" w:rsidRDefault="00523E58" w:rsidP="001F2C39">
      <w:pPr>
        <w:spacing w:after="0" w:line="240" w:lineRule="auto"/>
        <w:ind w:left="120"/>
      </w:pPr>
      <w:r>
        <w:rPr>
          <w:rFonts w:ascii="Times New Roman" w:hAnsi="Times New Roman"/>
          <w:b/>
          <w:color w:val="000000"/>
          <w:sz w:val="28"/>
        </w:rPr>
        <w:t xml:space="preserve">11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7089"/>
        <w:gridCol w:w="992"/>
        <w:gridCol w:w="1276"/>
        <w:gridCol w:w="1456"/>
        <w:gridCol w:w="1946"/>
        <w:gridCol w:w="1842"/>
      </w:tblGrid>
      <w:tr w:rsidR="00B9199F" w:rsidTr="001F2C39">
        <w:trPr>
          <w:trHeight w:val="144"/>
          <w:tblCellSpacing w:w="20" w:type="nil"/>
        </w:trPr>
        <w:tc>
          <w:tcPr>
            <w:tcW w:w="708" w:type="dxa"/>
            <w:vMerge w:val="restart"/>
            <w:tcMar>
              <w:top w:w="50" w:type="dxa"/>
              <w:left w:w="100" w:type="dxa"/>
            </w:tcMar>
            <w:vAlign w:val="center"/>
          </w:tcPr>
          <w:p w:rsidR="00B9199F" w:rsidRPr="001F2C39" w:rsidRDefault="00523E58">
            <w:pPr>
              <w:spacing w:after="0"/>
              <w:ind w:left="135"/>
              <w:rPr>
                <w:sz w:val="20"/>
              </w:rPr>
            </w:pPr>
            <w:r w:rsidRPr="001F2C39">
              <w:rPr>
                <w:rFonts w:ascii="Times New Roman" w:hAnsi="Times New Roman"/>
                <w:b/>
                <w:color w:val="000000"/>
              </w:rPr>
              <w:t xml:space="preserve">№ п/п </w:t>
            </w:r>
          </w:p>
          <w:p w:rsidR="00B9199F" w:rsidRDefault="00B9199F">
            <w:pPr>
              <w:spacing w:after="0"/>
              <w:ind w:left="135"/>
            </w:pPr>
          </w:p>
        </w:tc>
        <w:tc>
          <w:tcPr>
            <w:tcW w:w="7089" w:type="dxa"/>
            <w:vMerge w:val="restart"/>
            <w:tcMar>
              <w:top w:w="50" w:type="dxa"/>
              <w:left w:w="100" w:type="dxa"/>
            </w:tcMar>
            <w:vAlign w:val="center"/>
          </w:tcPr>
          <w:p w:rsidR="00B9199F" w:rsidRPr="001F2C39" w:rsidRDefault="00523E58">
            <w:pPr>
              <w:spacing w:after="0"/>
              <w:ind w:left="135"/>
              <w:rPr>
                <w:sz w:val="24"/>
              </w:rPr>
            </w:pPr>
            <w:proofErr w:type="spellStart"/>
            <w:r w:rsidRPr="001F2C39">
              <w:rPr>
                <w:rFonts w:ascii="Times New Roman" w:hAnsi="Times New Roman"/>
                <w:b/>
                <w:color w:val="000000"/>
                <w:sz w:val="28"/>
              </w:rPr>
              <w:t>Тема</w:t>
            </w:r>
            <w:proofErr w:type="spellEnd"/>
            <w:r w:rsidRPr="001F2C39">
              <w:rPr>
                <w:rFonts w:ascii="Times New Roman" w:hAnsi="Times New Roman"/>
                <w:b/>
                <w:color w:val="000000"/>
                <w:sz w:val="28"/>
              </w:rPr>
              <w:t xml:space="preserve"> </w:t>
            </w:r>
            <w:proofErr w:type="spellStart"/>
            <w:r w:rsidRPr="001F2C39">
              <w:rPr>
                <w:rFonts w:ascii="Times New Roman" w:hAnsi="Times New Roman"/>
                <w:b/>
                <w:color w:val="000000"/>
                <w:sz w:val="28"/>
              </w:rPr>
              <w:t>урока</w:t>
            </w:r>
            <w:proofErr w:type="spellEnd"/>
            <w:r w:rsidRPr="001F2C39">
              <w:rPr>
                <w:rFonts w:ascii="Times New Roman" w:hAnsi="Times New Roman"/>
                <w:b/>
                <w:color w:val="000000"/>
                <w:sz w:val="28"/>
              </w:rPr>
              <w:t xml:space="preserve"> </w:t>
            </w:r>
          </w:p>
          <w:p w:rsidR="00B9199F" w:rsidRDefault="00B9199F">
            <w:pPr>
              <w:spacing w:after="0"/>
              <w:ind w:left="135"/>
            </w:pPr>
          </w:p>
        </w:tc>
        <w:tc>
          <w:tcPr>
            <w:tcW w:w="3724" w:type="dxa"/>
            <w:gridSpan w:val="3"/>
            <w:tcMar>
              <w:top w:w="50" w:type="dxa"/>
              <w:left w:w="100" w:type="dxa"/>
            </w:tcMar>
            <w:vAlign w:val="center"/>
          </w:tcPr>
          <w:p w:rsidR="00B9199F" w:rsidRPr="001F2C39" w:rsidRDefault="00523E58">
            <w:pPr>
              <w:spacing w:after="0"/>
            </w:pPr>
            <w:proofErr w:type="spellStart"/>
            <w:r w:rsidRPr="001F2C39">
              <w:rPr>
                <w:rFonts w:ascii="Times New Roman" w:hAnsi="Times New Roman"/>
                <w:b/>
                <w:color w:val="000000"/>
              </w:rPr>
              <w:t>Количество</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часов</w:t>
            </w:r>
            <w:proofErr w:type="spellEnd"/>
          </w:p>
        </w:tc>
        <w:tc>
          <w:tcPr>
            <w:tcW w:w="1946" w:type="dxa"/>
            <w:vMerge w:val="restart"/>
            <w:tcMar>
              <w:top w:w="50" w:type="dxa"/>
              <w:left w:w="100" w:type="dxa"/>
            </w:tcMar>
            <w:vAlign w:val="center"/>
          </w:tcPr>
          <w:p w:rsidR="00B9199F" w:rsidRPr="001F2C39" w:rsidRDefault="00523E58">
            <w:pPr>
              <w:spacing w:after="0"/>
              <w:ind w:left="135"/>
            </w:pPr>
            <w:proofErr w:type="spellStart"/>
            <w:r w:rsidRPr="001F2C39">
              <w:rPr>
                <w:rFonts w:ascii="Times New Roman" w:hAnsi="Times New Roman"/>
                <w:b/>
                <w:color w:val="000000"/>
              </w:rPr>
              <w:t>Дата</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изучения</w:t>
            </w:r>
            <w:proofErr w:type="spellEnd"/>
            <w:r w:rsidRPr="001F2C39">
              <w:rPr>
                <w:rFonts w:ascii="Times New Roman" w:hAnsi="Times New Roman"/>
                <w:b/>
                <w:color w:val="000000"/>
              </w:rPr>
              <w:t xml:space="preserve"> </w:t>
            </w:r>
          </w:p>
          <w:p w:rsidR="00B9199F" w:rsidRPr="001F2C39" w:rsidRDefault="00B9199F">
            <w:pPr>
              <w:spacing w:after="0"/>
              <w:ind w:left="135"/>
            </w:pPr>
          </w:p>
        </w:tc>
        <w:tc>
          <w:tcPr>
            <w:tcW w:w="1842" w:type="dxa"/>
            <w:vMerge w:val="restart"/>
            <w:tcMar>
              <w:top w:w="50" w:type="dxa"/>
              <w:left w:w="100" w:type="dxa"/>
            </w:tcMar>
            <w:vAlign w:val="center"/>
          </w:tcPr>
          <w:p w:rsidR="00B9199F" w:rsidRPr="001F2C39" w:rsidRDefault="00523E58">
            <w:pPr>
              <w:spacing w:after="0"/>
              <w:ind w:left="135"/>
            </w:pPr>
            <w:proofErr w:type="spellStart"/>
            <w:r w:rsidRPr="001F2C39">
              <w:rPr>
                <w:rFonts w:ascii="Times New Roman" w:hAnsi="Times New Roman"/>
                <w:b/>
                <w:color w:val="000000"/>
              </w:rPr>
              <w:t>Электронные</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цифровые</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образовательные</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ресурсы</w:t>
            </w:r>
            <w:proofErr w:type="spellEnd"/>
            <w:r w:rsidRPr="001F2C39">
              <w:rPr>
                <w:rFonts w:ascii="Times New Roman" w:hAnsi="Times New Roman"/>
                <w:b/>
                <w:color w:val="000000"/>
              </w:rPr>
              <w:t xml:space="preserve"> </w:t>
            </w:r>
          </w:p>
          <w:p w:rsidR="00B9199F" w:rsidRPr="001F2C39" w:rsidRDefault="00B9199F">
            <w:pPr>
              <w:spacing w:after="0"/>
              <w:ind w:left="135"/>
            </w:pPr>
          </w:p>
        </w:tc>
      </w:tr>
      <w:tr w:rsidR="00B9199F" w:rsidTr="001F2C39">
        <w:trPr>
          <w:trHeight w:val="144"/>
          <w:tblCellSpacing w:w="20" w:type="nil"/>
        </w:trPr>
        <w:tc>
          <w:tcPr>
            <w:tcW w:w="708" w:type="dxa"/>
            <w:vMerge/>
            <w:tcBorders>
              <w:top w:val="nil"/>
            </w:tcBorders>
            <w:tcMar>
              <w:top w:w="50" w:type="dxa"/>
              <w:left w:w="100" w:type="dxa"/>
            </w:tcMar>
          </w:tcPr>
          <w:p w:rsidR="00B9199F" w:rsidRDefault="00B9199F"/>
        </w:tc>
        <w:tc>
          <w:tcPr>
            <w:tcW w:w="7089" w:type="dxa"/>
            <w:vMerge/>
            <w:tcBorders>
              <w:top w:val="nil"/>
            </w:tcBorders>
            <w:tcMar>
              <w:top w:w="50" w:type="dxa"/>
              <w:left w:w="100" w:type="dxa"/>
            </w:tcMar>
          </w:tcPr>
          <w:p w:rsidR="00B9199F" w:rsidRDefault="00B9199F"/>
        </w:tc>
        <w:tc>
          <w:tcPr>
            <w:tcW w:w="992" w:type="dxa"/>
            <w:tcMar>
              <w:top w:w="50" w:type="dxa"/>
              <w:left w:w="100" w:type="dxa"/>
            </w:tcMar>
            <w:vAlign w:val="center"/>
          </w:tcPr>
          <w:p w:rsidR="00B9199F" w:rsidRPr="001F2C39" w:rsidRDefault="00523E58">
            <w:pPr>
              <w:spacing w:after="0"/>
              <w:ind w:left="135"/>
            </w:pPr>
            <w:proofErr w:type="spellStart"/>
            <w:r w:rsidRPr="001F2C39">
              <w:rPr>
                <w:rFonts w:ascii="Times New Roman" w:hAnsi="Times New Roman"/>
                <w:b/>
                <w:color w:val="000000"/>
              </w:rPr>
              <w:t>Всего</w:t>
            </w:r>
            <w:proofErr w:type="spellEnd"/>
            <w:r w:rsidRPr="001F2C39">
              <w:rPr>
                <w:rFonts w:ascii="Times New Roman" w:hAnsi="Times New Roman"/>
                <w:b/>
                <w:color w:val="000000"/>
              </w:rPr>
              <w:t xml:space="preserve"> </w:t>
            </w:r>
          </w:p>
          <w:p w:rsidR="00B9199F" w:rsidRPr="001F2C39" w:rsidRDefault="00B9199F">
            <w:pPr>
              <w:spacing w:after="0"/>
              <w:ind w:left="135"/>
            </w:pPr>
          </w:p>
        </w:tc>
        <w:tc>
          <w:tcPr>
            <w:tcW w:w="1276" w:type="dxa"/>
            <w:tcMar>
              <w:top w:w="50" w:type="dxa"/>
              <w:left w:w="100" w:type="dxa"/>
            </w:tcMar>
            <w:vAlign w:val="center"/>
          </w:tcPr>
          <w:p w:rsidR="00B9199F" w:rsidRPr="001F2C39" w:rsidRDefault="00523E58">
            <w:pPr>
              <w:spacing w:after="0"/>
              <w:ind w:left="135"/>
            </w:pPr>
            <w:proofErr w:type="spellStart"/>
            <w:r w:rsidRPr="001F2C39">
              <w:rPr>
                <w:rFonts w:ascii="Times New Roman" w:hAnsi="Times New Roman"/>
                <w:b/>
                <w:color w:val="000000"/>
              </w:rPr>
              <w:t>Контрольные</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работы</w:t>
            </w:r>
            <w:proofErr w:type="spellEnd"/>
            <w:r w:rsidRPr="001F2C39">
              <w:rPr>
                <w:rFonts w:ascii="Times New Roman" w:hAnsi="Times New Roman"/>
                <w:b/>
                <w:color w:val="000000"/>
              </w:rPr>
              <w:t xml:space="preserve"> </w:t>
            </w:r>
          </w:p>
          <w:p w:rsidR="00B9199F" w:rsidRPr="001F2C39" w:rsidRDefault="00B9199F">
            <w:pPr>
              <w:spacing w:after="0"/>
              <w:ind w:left="135"/>
            </w:pPr>
          </w:p>
        </w:tc>
        <w:tc>
          <w:tcPr>
            <w:tcW w:w="1456" w:type="dxa"/>
            <w:tcMar>
              <w:top w:w="50" w:type="dxa"/>
              <w:left w:w="100" w:type="dxa"/>
            </w:tcMar>
            <w:vAlign w:val="center"/>
          </w:tcPr>
          <w:p w:rsidR="00B9199F" w:rsidRPr="001F2C39" w:rsidRDefault="00523E58">
            <w:pPr>
              <w:spacing w:after="0"/>
              <w:ind w:left="135"/>
            </w:pPr>
            <w:proofErr w:type="spellStart"/>
            <w:r w:rsidRPr="001F2C39">
              <w:rPr>
                <w:rFonts w:ascii="Times New Roman" w:hAnsi="Times New Roman"/>
                <w:b/>
                <w:color w:val="000000"/>
              </w:rPr>
              <w:t>Практические</w:t>
            </w:r>
            <w:proofErr w:type="spellEnd"/>
            <w:r w:rsidRPr="001F2C39">
              <w:rPr>
                <w:rFonts w:ascii="Times New Roman" w:hAnsi="Times New Roman"/>
                <w:b/>
                <w:color w:val="000000"/>
              </w:rPr>
              <w:t xml:space="preserve"> </w:t>
            </w:r>
            <w:proofErr w:type="spellStart"/>
            <w:r w:rsidRPr="001F2C39">
              <w:rPr>
                <w:rFonts w:ascii="Times New Roman" w:hAnsi="Times New Roman"/>
                <w:b/>
                <w:color w:val="000000"/>
              </w:rPr>
              <w:t>работы</w:t>
            </w:r>
            <w:proofErr w:type="spellEnd"/>
            <w:r w:rsidRPr="001F2C39">
              <w:rPr>
                <w:rFonts w:ascii="Times New Roman" w:hAnsi="Times New Roman"/>
                <w:b/>
                <w:color w:val="000000"/>
              </w:rPr>
              <w:t xml:space="preserve"> </w:t>
            </w:r>
          </w:p>
          <w:p w:rsidR="00B9199F" w:rsidRPr="001F2C39" w:rsidRDefault="00B9199F">
            <w:pPr>
              <w:spacing w:after="0"/>
              <w:ind w:left="135"/>
            </w:pPr>
          </w:p>
        </w:tc>
        <w:tc>
          <w:tcPr>
            <w:tcW w:w="1946" w:type="dxa"/>
            <w:vMerge/>
            <w:tcBorders>
              <w:top w:val="nil"/>
            </w:tcBorders>
            <w:tcMar>
              <w:top w:w="50" w:type="dxa"/>
              <w:left w:w="100" w:type="dxa"/>
            </w:tcMar>
          </w:tcPr>
          <w:p w:rsidR="00B9199F" w:rsidRPr="001F2C39" w:rsidRDefault="00B9199F"/>
        </w:tc>
        <w:tc>
          <w:tcPr>
            <w:tcW w:w="1842" w:type="dxa"/>
            <w:vMerge/>
            <w:tcBorders>
              <w:top w:val="nil"/>
            </w:tcBorders>
            <w:tcMar>
              <w:top w:w="50" w:type="dxa"/>
              <w:left w:w="100" w:type="dxa"/>
            </w:tcMar>
          </w:tcPr>
          <w:p w:rsidR="00B9199F" w:rsidRPr="001F2C39" w:rsidRDefault="00B9199F"/>
        </w:tc>
      </w:tr>
      <w:tr w:rsidR="00B9199F" w:rsidTr="001F2C39">
        <w:trPr>
          <w:trHeight w:val="144"/>
          <w:tblCellSpacing w:w="20" w:type="nil"/>
        </w:trPr>
        <w:tc>
          <w:tcPr>
            <w:tcW w:w="708" w:type="dxa"/>
            <w:tcMar>
              <w:top w:w="50" w:type="dxa"/>
              <w:left w:w="100" w:type="dxa"/>
            </w:tcMar>
            <w:vAlign w:val="center"/>
          </w:tcPr>
          <w:p w:rsidR="00B9199F" w:rsidRDefault="00523E58">
            <w:pPr>
              <w:spacing w:after="0"/>
            </w:pPr>
            <w:r>
              <w:rPr>
                <w:rFonts w:ascii="Times New Roman" w:hAnsi="Times New Roman"/>
                <w:color w:val="000000"/>
                <w:sz w:val="24"/>
              </w:rPr>
              <w:t>1</w:t>
            </w:r>
          </w:p>
        </w:tc>
        <w:tc>
          <w:tcPr>
            <w:tcW w:w="7089" w:type="dxa"/>
            <w:tcMar>
              <w:top w:w="50" w:type="dxa"/>
              <w:left w:w="100" w:type="dxa"/>
            </w:tcMar>
            <w:vAlign w:val="center"/>
          </w:tcPr>
          <w:p w:rsidR="00B9199F" w:rsidRPr="00523E58" w:rsidRDefault="00523E58">
            <w:pPr>
              <w:spacing w:after="0"/>
              <w:ind w:left="135"/>
              <w:rPr>
                <w:lang w:val="ru-RU"/>
              </w:rPr>
            </w:pPr>
            <w:r w:rsidRPr="00523E58">
              <w:rPr>
                <w:rFonts w:ascii="Times New Roman" w:hAnsi="Times New Roman"/>
                <w:color w:val="000000"/>
                <w:sz w:val="24"/>
                <w:lang w:val="ru-RU"/>
              </w:rPr>
              <w:t>Адаптация организма и здоровье человека</w:t>
            </w:r>
            <w:r w:rsidR="001F2C39">
              <w:rPr>
                <w:rFonts w:ascii="Times New Roman" w:hAnsi="Times New Roman"/>
                <w:color w:val="000000"/>
                <w:sz w:val="24"/>
                <w:lang w:val="ru-RU"/>
              </w:rPr>
              <w:t>.</w:t>
            </w:r>
            <w:r w:rsidR="001F2C39" w:rsidRPr="00523E58">
              <w:rPr>
                <w:rFonts w:ascii="Times New Roman" w:hAnsi="Times New Roman"/>
                <w:color w:val="000000"/>
                <w:sz w:val="24"/>
                <w:lang w:val="ru-RU"/>
              </w:rPr>
              <w:t xml:space="preserve"> Здоровый образ жизни современного человека</w:t>
            </w:r>
          </w:p>
        </w:tc>
        <w:tc>
          <w:tcPr>
            <w:tcW w:w="992" w:type="dxa"/>
            <w:tcMar>
              <w:top w:w="50" w:type="dxa"/>
              <w:left w:w="100" w:type="dxa"/>
            </w:tcMar>
            <w:vAlign w:val="center"/>
          </w:tcPr>
          <w:p w:rsidR="00B9199F" w:rsidRDefault="00523E58">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B9199F" w:rsidRDefault="00B9199F">
            <w:pPr>
              <w:spacing w:after="0"/>
              <w:ind w:left="135"/>
              <w:jc w:val="center"/>
            </w:pPr>
          </w:p>
        </w:tc>
        <w:tc>
          <w:tcPr>
            <w:tcW w:w="1456" w:type="dxa"/>
            <w:tcMar>
              <w:top w:w="50" w:type="dxa"/>
              <w:left w:w="100" w:type="dxa"/>
            </w:tcMar>
            <w:vAlign w:val="center"/>
          </w:tcPr>
          <w:p w:rsidR="00B9199F" w:rsidRDefault="00B9199F">
            <w:pPr>
              <w:spacing w:after="0"/>
              <w:ind w:left="135"/>
              <w:jc w:val="center"/>
            </w:pPr>
          </w:p>
        </w:tc>
        <w:tc>
          <w:tcPr>
            <w:tcW w:w="1946" w:type="dxa"/>
            <w:tcMar>
              <w:top w:w="50" w:type="dxa"/>
              <w:left w:w="100" w:type="dxa"/>
            </w:tcMar>
            <w:vAlign w:val="center"/>
          </w:tcPr>
          <w:p w:rsidR="00B9199F" w:rsidRDefault="00B9199F">
            <w:pPr>
              <w:spacing w:after="0"/>
              <w:ind w:left="135"/>
            </w:pPr>
          </w:p>
        </w:tc>
        <w:tc>
          <w:tcPr>
            <w:tcW w:w="1842" w:type="dxa"/>
            <w:tcMar>
              <w:top w:w="50" w:type="dxa"/>
              <w:left w:w="100" w:type="dxa"/>
            </w:tcMar>
            <w:vAlign w:val="center"/>
          </w:tcPr>
          <w:p w:rsidR="00B9199F" w:rsidRDefault="00B9199F">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2</w:t>
            </w:r>
          </w:p>
        </w:tc>
        <w:tc>
          <w:tcPr>
            <w:tcW w:w="7089" w:type="dxa"/>
            <w:tcMar>
              <w:top w:w="50" w:type="dxa"/>
              <w:left w:w="100" w:type="dxa"/>
            </w:tcMar>
            <w:vAlign w:val="center"/>
          </w:tcPr>
          <w:p w:rsidR="00E71268" w:rsidRDefault="00E71268" w:rsidP="0077487A">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992" w:type="dxa"/>
            <w:tcMar>
              <w:top w:w="50" w:type="dxa"/>
              <w:left w:w="100" w:type="dxa"/>
            </w:tcMar>
            <w:vAlign w:val="center"/>
          </w:tcPr>
          <w:p w:rsidR="00E71268" w:rsidRDefault="00E71268"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3</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Физическая культура и профессиональная деятельность человека</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4</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Физическая культура и продолжительность жизни человека</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5</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6</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Оказание первой помощи при травмах и ушибах</w:t>
            </w:r>
            <w:r>
              <w:rPr>
                <w:rFonts w:ascii="Times New Roman" w:hAnsi="Times New Roman"/>
                <w:color w:val="000000"/>
                <w:sz w:val="24"/>
                <w:lang w:val="ru-RU"/>
              </w:rPr>
              <w:t>.</w:t>
            </w:r>
            <w:r w:rsidRPr="00523E58">
              <w:rPr>
                <w:rFonts w:ascii="Times New Roman" w:hAnsi="Times New Roman"/>
                <w:color w:val="000000"/>
                <w:sz w:val="24"/>
                <w:lang w:val="ru-RU"/>
              </w:rPr>
              <w:t xml:space="preserve"> Оказание первой помощи при вывихах и переломах</w:t>
            </w:r>
          </w:p>
        </w:tc>
        <w:tc>
          <w:tcPr>
            <w:tcW w:w="992" w:type="dxa"/>
            <w:tcMar>
              <w:top w:w="50" w:type="dxa"/>
              <w:left w:w="100" w:type="dxa"/>
            </w:tcMar>
            <w:vAlign w:val="center"/>
          </w:tcPr>
          <w:p w:rsidR="00E71268" w:rsidRPr="00E71268" w:rsidRDefault="00E71268" w:rsidP="0077487A">
            <w:pPr>
              <w:spacing w:after="0"/>
              <w:ind w:left="135"/>
              <w:jc w:val="center"/>
              <w:rPr>
                <w:lang w:val="ru-RU"/>
              </w:rPr>
            </w:pPr>
            <w:r w:rsidRPr="00523E58">
              <w:rPr>
                <w:rFonts w:ascii="Times New Roman" w:hAnsi="Times New Roman"/>
                <w:color w:val="000000"/>
                <w:sz w:val="24"/>
                <w:lang w:val="ru-RU"/>
              </w:rPr>
              <w:t xml:space="preserve"> </w:t>
            </w:r>
            <w:r w:rsidRPr="00E71268">
              <w:rPr>
                <w:rFonts w:ascii="Times New Roman" w:hAnsi="Times New Roman"/>
                <w:color w:val="000000"/>
                <w:sz w:val="24"/>
                <w:lang w:val="ru-RU"/>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7</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Оказание первой помощи при обморожении, солнечном и тепловом ударах</w:t>
            </w:r>
          </w:p>
        </w:tc>
        <w:tc>
          <w:tcPr>
            <w:tcW w:w="992" w:type="dxa"/>
            <w:tcMar>
              <w:top w:w="50" w:type="dxa"/>
              <w:left w:w="100" w:type="dxa"/>
            </w:tcMar>
            <w:vAlign w:val="center"/>
          </w:tcPr>
          <w:p w:rsidR="00E71268" w:rsidRPr="00E71268" w:rsidRDefault="00E71268" w:rsidP="0077487A">
            <w:pPr>
              <w:spacing w:after="0"/>
              <w:ind w:left="135"/>
              <w:jc w:val="center"/>
              <w:rPr>
                <w:lang w:val="ru-RU"/>
              </w:rPr>
            </w:pPr>
            <w:r w:rsidRPr="00523E58">
              <w:rPr>
                <w:rFonts w:ascii="Times New Roman" w:hAnsi="Times New Roman"/>
                <w:color w:val="000000"/>
                <w:sz w:val="24"/>
                <w:lang w:val="ru-RU"/>
              </w:rPr>
              <w:t xml:space="preserve"> </w:t>
            </w:r>
            <w:r w:rsidRPr="00E71268">
              <w:rPr>
                <w:rFonts w:ascii="Times New Roman" w:hAnsi="Times New Roman"/>
                <w:color w:val="000000"/>
                <w:sz w:val="24"/>
                <w:lang w:val="ru-RU"/>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RP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8</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Оздоровительные мероприятия и процедуры в режиме учебного дня и недели</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Pr="00E71268" w:rsidRDefault="00E71268">
            <w:pPr>
              <w:spacing w:after="0"/>
              <w:ind w:left="135"/>
              <w:jc w:val="center"/>
              <w:rPr>
                <w:lang w:val="ru-RU"/>
              </w:rPr>
            </w:pPr>
          </w:p>
        </w:tc>
        <w:tc>
          <w:tcPr>
            <w:tcW w:w="1456" w:type="dxa"/>
            <w:tcMar>
              <w:top w:w="50" w:type="dxa"/>
              <w:left w:w="100" w:type="dxa"/>
            </w:tcMar>
            <w:vAlign w:val="center"/>
          </w:tcPr>
          <w:p w:rsidR="00E71268" w:rsidRPr="00E71268" w:rsidRDefault="00E71268">
            <w:pPr>
              <w:spacing w:after="0"/>
              <w:ind w:left="135"/>
              <w:jc w:val="center"/>
              <w:rPr>
                <w:lang w:val="ru-RU"/>
              </w:rPr>
            </w:pPr>
          </w:p>
        </w:tc>
        <w:tc>
          <w:tcPr>
            <w:tcW w:w="1946" w:type="dxa"/>
            <w:tcMar>
              <w:top w:w="50" w:type="dxa"/>
              <w:left w:w="100" w:type="dxa"/>
            </w:tcMar>
            <w:vAlign w:val="center"/>
          </w:tcPr>
          <w:p w:rsidR="00E71268" w:rsidRPr="00E71268" w:rsidRDefault="00E71268">
            <w:pPr>
              <w:spacing w:after="0"/>
              <w:ind w:left="135"/>
              <w:rPr>
                <w:lang w:val="ru-RU"/>
              </w:rPr>
            </w:pPr>
          </w:p>
        </w:tc>
        <w:tc>
          <w:tcPr>
            <w:tcW w:w="1842" w:type="dxa"/>
            <w:tcMar>
              <w:top w:w="50" w:type="dxa"/>
              <w:left w:w="100" w:type="dxa"/>
            </w:tcMar>
            <w:vAlign w:val="center"/>
          </w:tcPr>
          <w:p w:rsidR="00E71268" w:rsidRPr="00E71268" w:rsidRDefault="00E71268">
            <w:pPr>
              <w:spacing w:after="0"/>
              <w:ind w:left="135"/>
              <w:rPr>
                <w:lang w:val="ru-RU"/>
              </w:rPr>
            </w:pPr>
          </w:p>
        </w:tc>
      </w:tr>
      <w:tr w:rsidR="00E71268" w:rsidRPr="00E71268" w:rsidTr="001F2C39">
        <w:trPr>
          <w:trHeight w:val="144"/>
          <w:tblCellSpacing w:w="20" w:type="nil"/>
        </w:trPr>
        <w:tc>
          <w:tcPr>
            <w:tcW w:w="708" w:type="dxa"/>
            <w:tcMar>
              <w:top w:w="50" w:type="dxa"/>
              <w:left w:w="100" w:type="dxa"/>
            </w:tcMar>
            <w:vAlign w:val="center"/>
          </w:tcPr>
          <w:p w:rsidR="00E71268" w:rsidRPr="00E71268" w:rsidRDefault="00E71268">
            <w:pPr>
              <w:spacing w:after="0"/>
              <w:rPr>
                <w:lang w:val="ru-RU"/>
              </w:rPr>
            </w:pPr>
            <w:r w:rsidRPr="00E71268">
              <w:rPr>
                <w:rFonts w:ascii="Times New Roman" w:hAnsi="Times New Roman"/>
                <w:color w:val="000000"/>
                <w:sz w:val="24"/>
                <w:lang w:val="ru-RU"/>
              </w:rPr>
              <w:t>9</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Дыхательная гимнастика А.Н. Стрельниковой</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Pr="00E71268" w:rsidRDefault="00E71268">
            <w:pPr>
              <w:spacing w:after="0"/>
              <w:ind w:left="135"/>
              <w:jc w:val="center"/>
              <w:rPr>
                <w:lang w:val="ru-RU"/>
              </w:rPr>
            </w:pPr>
          </w:p>
        </w:tc>
        <w:tc>
          <w:tcPr>
            <w:tcW w:w="1456" w:type="dxa"/>
            <w:tcMar>
              <w:top w:w="50" w:type="dxa"/>
              <w:left w:w="100" w:type="dxa"/>
            </w:tcMar>
            <w:vAlign w:val="center"/>
          </w:tcPr>
          <w:p w:rsidR="00E71268" w:rsidRPr="00E71268" w:rsidRDefault="00E71268">
            <w:pPr>
              <w:spacing w:after="0"/>
              <w:ind w:left="135"/>
              <w:jc w:val="center"/>
              <w:rPr>
                <w:lang w:val="ru-RU"/>
              </w:rPr>
            </w:pPr>
          </w:p>
        </w:tc>
        <w:tc>
          <w:tcPr>
            <w:tcW w:w="1946" w:type="dxa"/>
            <w:tcMar>
              <w:top w:w="50" w:type="dxa"/>
              <w:left w:w="100" w:type="dxa"/>
            </w:tcMar>
            <w:vAlign w:val="center"/>
          </w:tcPr>
          <w:p w:rsidR="00E71268" w:rsidRPr="00E71268" w:rsidRDefault="00E71268">
            <w:pPr>
              <w:spacing w:after="0"/>
              <w:ind w:left="135"/>
              <w:rPr>
                <w:lang w:val="ru-RU"/>
              </w:rPr>
            </w:pPr>
          </w:p>
        </w:tc>
        <w:tc>
          <w:tcPr>
            <w:tcW w:w="1842" w:type="dxa"/>
            <w:tcMar>
              <w:top w:w="50" w:type="dxa"/>
              <w:left w:w="100" w:type="dxa"/>
            </w:tcMar>
            <w:vAlign w:val="center"/>
          </w:tcPr>
          <w:p w:rsidR="00E71268" w:rsidRPr="00E71268" w:rsidRDefault="00E71268">
            <w:pPr>
              <w:spacing w:after="0"/>
              <w:ind w:left="135"/>
              <w:rPr>
                <w:lang w:val="ru-RU"/>
              </w:rPr>
            </w:pPr>
          </w:p>
        </w:tc>
      </w:tr>
      <w:tr w:rsidR="00E71268" w:rsidRPr="00E71268" w:rsidTr="001F2C39">
        <w:trPr>
          <w:trHeight w:val="144"/>
          <w:tblCellSpacing w:w="20" w:type="nil"/>
        </w:trPr>
        <w:tc>
          <w:tcPr>
            <w:tcW w:w="708" w:type="dxa"/>
            <w:tcMar>
              <w:top w:w="50" w:type="dxa"/>
              <w:left w:w="100" w:type="dxa"/>
            </w:tcMar>
            <w:vAlign w:val="center"/>
          </w:tcPr>
          <w:p w:rsidR="00E71268" w:rsidRPr="00E71268" w:rsidRDefault="00E71268">
            <w:pPr>
              <w:spacing w:after="0"/>
              <w:rPr>
                <w:lang w:val="ru-RU"/>
              </w:rPr>
            </w:pPr>
            <w:r w:rsidRPr="00E71268">
              <w:rPr>
                <w:rFonts w:ascii="Times New Roman" w:hAnsi="Times New Roman"/>
                <w:color w:val="000000"/>
                <w:sz w:val="24"/>
                <w:lang w:val="ru-RU"/>
              </w:rPr>
              <w:t>10</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Pr="00E71268" w:rsidRDefault="00E71268">
            <w:pPr>
              <w:spacing w:after="0"/>
              <w:ind w:left="135"/>
              <w:jc w:val="center"/>
              <w:rPr>
                <w:lang w:val="ru-RU"/>
              </w:rPr>
            </w:pPr>
          </w:p>
        </w:tc>
        <w:tc>
          <w:tcPr>
            <w:tcW w:w="1456" w:type="dxa"/>
            <w:tcMar>
              <w:top w:w="50" w:type="dxa"/>
              <w:left w:w="100" w:type="dxa"/>
            </w:tcMar>
            <w:vAlign w:val="center"/>
          </w:tcPr>
          <w:p w:rsidR="00E71268" w:rsidRPr="00E71268" w:rsidRDefault="00E71268">
            <w:pPr>
              <w:spacing w:after="0"/>
              <w:ind w:left="135"/>
              <w:jc w:val="center"/>
              <w:rPr>
                <w:lang w:val="ru-RU"/>
              </w:rPr>
            </w:pPr>
          </w:p>
        </w:tc>
        <w:tc>
          <w:tcPr>
            <w:tcW w:w="1946" w:type="dxa"/>
            <w:tcMar>
              <w:top w:w="50" w:type="dxa"/>
              <w:left w:w="100" w:type="dxa"/>
            </w:tcMar>
            <w:vAlign w:val="center"/>
          </w:tcPr>
          <w:p w:rsidR="00E71268" w:rsidRPr="00E71268" w:rsidRDefault="00E71268">
            <w:pPr>
              <w:spacing w:after="0"/>
              <w:ind w:left="135"/>
              <w:rPr>
                <w:lang w:val="ru-RU"/>
              </w:rPr>
            </w:pPr>
          </w:p>
        </w:tc>
        <w:tc>
          <w:tcPr>
            <w:tcW w:w="1842" w:type="dxa"/>
            <w:tcMar>
              <w:top w:w="50" w:type="dxa"/>
              <w:left w:w="100" w:type="dxa"/>
            </w:tcMar>
            <w:vAlign w:val="center"/>
          </w:tcPr>
          <w:p w:rsidR="00E71268" w:rsidRPr="00E71268" w:rsidRDefault="00E71268">
            <w:pPr>
              <w:spacing w:after="0"/>
              <w:ind w:left="135"/>
              <w:rPr>
                <w:lang w:val="ru-RU"/>
              </w:rPr>
            </w:pPr>
          </w:p>
        </w:tc>
      </w:tr>
      <w:tr w:rsidR="00E71268" w:rsidTr="001F2C39">
        <w:trPr>
          <w:trHeight w:val="144"/>
          <w:tblCellSpacing w:w="20" w:type="nil"/>
        </w:trPr>
        <w:tc>
          <w:tcPr>
            <w:tcW w:w="708" w:type="dxa"/>
            <w:tcMar>
              <w:top w:w="50" w:type="dxa"/>
              <w:left w:w="100" w:type="dxa"/>
            </w:tcMar>
            <w:vAlign w:val="center"/>
          </w:tcPr>
          <w:p w:rsidR="00E71268" w:rsidRPr="00E71268" w:rsidRDefault="00E71268">
            <w:pPr>
              <w:spacing w:after="0"/>
              <w:rPr>
                <w:lang w:val="ru-RU"/>
              </w:rPr>
            </w:pPr>
            <w:r w:rsidRPr="00E71268">
              <w:rPr>
                <w:rFonts w:ascii="Times New Roman" w:hAnsi="Times New Roman"/>
                <w:color w:val="000000"/>
                <w:sz w:val="24"/>
                <w:lang w:val="ru-RU"/>
              </w:rPr>
              <w:t>11</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12</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Упражнения для профилактики острых респираторных заболеваний</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13</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Упражнения для снижения массы тела и для профилактики целлюлита</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lastRenderedPageBreak/>
              <w:t>14</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Комплекс упражнений силовой гимнастики (шейпинг)</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15</w:t>
            </w:r>
          </w:p>
        </w:tc>
        <w:tc>
          <w:tcPr>
            <w:tcW w:w="7089" w:type="dxa"/>
            <w:tcMar>
              <w:top w:w="50" w:type="dxa"/>
              <w:left w:w="100" w:type="dxa"/>
            </w:tcMar>
            <w:vAlign w:val="center"/>
          </w:tcPr>
          <w:p w:rsidR="00E71268" w:rsidRPr="00523E58" w:rsidRDefault="00E71268" w:rsidP="0077487A">
            <w:pPr>
              <w:spacing w:after="0"/>
              <w:ind w:left="135"/>
              <w:rPr>
                <w:lang w:val="ru-RU"/>
              </w:rPr>
            </w:pPr>
            <w:r w:rsidRPr="00523E58">
              <w:rPr>
                <w:rFonts w:ascii="Times New Roman" w:hAnsi="Times New Roman"/>
                <w:color w:val="000000"/>
                <w:sz w:val="24"/>
                <w:lang w:val="ru-RU"/>
              </w:rPr>
              <w:t>Развитие силовых способностей посредством занятий силовой гимнастикой</w:t>
            </w:r>
          </w:p>
        </w:tc>
        <w:tc>
          <w:tcPr>
            <w:tcW w:w="992" w:type="dxa"/>
            <w:tcMar>
              <w:top w:w="50" w:type="dxa"/>
              <w:left w:w="100" w:type="dxa"/>
            </w:tcMar>
            <w:vAlign w:val="center"/>
          </w:tcPr>
          <w:p w:rsidR="00E71268" w:rsidRDefault="00E71268"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E71268" w:rsidTr="001F2C39">
        <w:trPr>
          <w:trHeight w:val="144"/>
          <w:tblCellSpacing w:w="20" w:type="nil"/>
        </w:trPr>
        <w:tc>
          <w:tcPr>
            <w:tcW w:w="708" w:type="dxa"/>
            <w:tcMar>
              <w:top w:w="50" w:type="dxa"/>
              <w:left w:w="100" w:type="dxa"/>
            </w:tcMar>
            <w:vAlign w:val="center"/>
          </w:tcPr>
          <w:p w:rsidR="00E71268" w:rsidRDefault="00E71268">
            <w:pPr>
              <w:spacing w:after="0"/>
            </w:pPr>
            <w:r>
              <w:rPr>
                <w:rFonts w:ascii="Times New Roman" w:hAnsi="Times New Roman"/>
                <w:color w:val="000000"/>
                <w:sz w:val="24"/>
              </w:rPr>
              <w:t>16</w:t>
            </w:r>
          </w:p>
        </w:tc>
        <w:tc>
          <w:tcPr>
            <w:tcW w:w="7089" w:type="dxa"/>
            <w:tcMar>
              <w:top w:w="50" w:type="dxa"/>
              <w:left w:w="100" w:type="dxa"/>
            </w:tcMar>
            <w:vAlign w:val="center"/>
          </w:tcPr>
          <w:p w:rsidR="00E71268" w:rsidRDefault="00E71268" w:rsidP="0077487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92" w:type="dxa"/>
            <w:tcMar>
              <w:top w:w="50" w:type="dxa"/>
              <w:left w:w="100" w:type="dxa"/>
            </w:tcMar>
            <w:vAlign w:val="center"/>
          </w:tcPr>
          <w:p w:rsidR="00E71268" w:rsidRDefault="00E71268"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71268" w:rsidRDefault="00E71268">
            <w:pPr>
              <w:spacing w:after="0"/>
              <w:ind w:left="135"/>
              <w:jc w:val="center"/>
            </w:pPr>
          </w:p>
        </w:tc>
        <w:tc>
          <w:tcPr>
            <w:tcW w:w="1456" w:type="dxa"/>
            <w:tcMar>
              <w:top w:w="50" w:type="dxa"/>
              <w:left w:w="100" w:type="dxa"/>
            </w:tcMar>
            <w:vAlign w:val="center"/>
          </w:tcPr>
          <w:p w:rsidR="00E71268" w:rsidRDefault="00E71268">
            <w:pPr>
              <w:spacing w:after="0"/>
              <w:ind w:left="135"/>
              <w:jc w:val="center"/>
            </w:pPr>
          </w:p>
        </w:tc>
        <w:tc>
          <w:tcPr>
            <w:tcW w:w="1946" w:type="dxa"/>
            <w:tcMar>
              <w:top w:w="50" w:type="dxa"/>
              <w:left w:w="100" w:type="dxa"/>
            </w:tcMar>
            <w:vAlign w:val="center"/>
          </w:tcPr>
          <w:p w:rsidR="00E71268" w:rsidRDefault="00E71268">
            <w:pPr>
              <w:spacing w:after="0"/>
              <w:ind w:left="135"/>
            </w:pPr>
          </w:p>
        </w:tc>
        <w:tc>
          <w:tcPr>
            <w:tcW w:w="1842" w:type="dxa"/>
            <w:tcMar>
              <w:top w:w="50" w:type="dxa"/>
              <w:left w:w="100" w:type="dxa"/>
            </w:tcMar>
            <w:vAlign w:val="center"/>
          </w:tcPr>
          <w:p w:rsidR="00E71268" w:rsidRDefault="00E71268">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17</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скоростных и силовых способностей средствами игры футбол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18</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выносливости средствами игры футбол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19</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20</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остановки мяча разными способами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21</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22</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Тренировочные игры по мини-футболу (на малом футбольном поле)</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23</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Тренировочные игры по футболу (на большом поле)</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24</w:t>
            </w:r>
          </w:p>
        </w:tc>
        <w:tc>
          <w:tcPr>
            <w:tcW w:w="7089" w:type="dxa"/>
            <w:tcMar>
              <w:top w:w="50" w:type="dxa"/>
              <w:left w:w="100" w:type="dxa"/>
            </w:tcMar>
            <w:vAlign w:val="center"/>
          </w:tcPr>
          <w:p w:rsidR="00A240B9" w:rsidRDefault="00A240B9" w:rsidP="0077487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92" w:type="dxa"/>
            <w:tcMar>
              <w:top w:w="50" w:type="dxa"/>
              <w:left w:w="100" w:type="dxa"/>
            </w:tcMar>
            <w:vAlign w:val="center"/>
          </w:tcPr>
          <w:p w:rsidR="00A240B9" w:rsidRDefault="00A240B9"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25</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скоростных и силовых способностей средствами игры баскетбол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26</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координационных способностей средствами игры баскетбол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27</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выносливости средствами игры баскетбол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28</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перехвата мяча, на месте и при передвижении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29</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передачи и броска мяча во время ведения</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30</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выполнения штрафного броска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31</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32</w:t>
            </w:r>
          </w:p>
        </w:tc>
        <w:tc>
          <w:tcPr>
            <w:tcW w:w="7089" w:type="dxa"/>
            <w:tcMar>
              <w:top w:w="50" w:type="dxa"/>
              <w:left w:w="100" w:type="dxa"/>
            </w:tcMar>
            <w:vAlign w:val="center"/>
          </w:tcPr>
          <w:p w:rsidR="00A240B9" w:rsidRDefault="00A240B9" w:rsidP="0077487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992" w:type="dxa"/>
            <w:tcMar>
              <w:top w:w="50" w:type="dxa"/>
              <w:left w:w="100" w:type="dxa"/>
            </w:tcMar>
            <w:vAlign w:val="center"/>
          </w:tcPr>
          <w:p w:rsidR="00A240B9" w:rsidRDefault="00A240B9"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lastRenderedPageBreak/>
              <w:t>33</w:t>
            </w:r>
          </w:p>
        </w:tc>
        <w:tc>
          <w:tcPr>
            <w:tcW w:w="7089" w:type="dxa"/>
            <w:tcMar>
              <w:top w:w="50" w:type="dxa"/>
              <w:left w:w="100" w:type="dxa"/>
            </w:tcMar>
            <w:vAlign w:val="center"/>
          </w:tcPr>
          <w:p w:rsidR="00A240B9" w:rsidRDefault="00A240B9" w:rsidP="0077487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2" w:type="dxa"/>
            <w:tcMar>
              <w:top w:w="50" w:type="dxa"/>
              <w:left w:w="100" w:type="dxa"/>
            </w:tcMar>
            <w:vAlign w:val="center"/>
          </w:tcPr>
          <w:p w:rsidR="00A240B9" w:rsidRDefault="00A240B9"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240B9" w:rsidRPr="00C75431" w:rsidRDefault="00C75431">
            <w:pPr>
              <w:spacing w:after="0"/>
              <w:ind w:left="135"/>
              <w:jc w:val="center"/>
              <w:rPr>
                <w:lang w:val="ru-RU"/>
              </w:rPr>
            </w:pPr>
            <w:r>
              <w:rPr>
                <w:lang w:val="ru-RU"/>
              </w:rPr>
              <w:t>1</w:t>
            </w: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34</w:t>
            </w:r>
          </w:p>
        </w:tc>
        <w:tc>
          <w:tcPr>
            <w:tcW w:w="7089" w:type="dxa"/>
            <w:tcMar>
              <w:top w:w="50" w:type="dxa"/>
              <w:left w:w="100" w:type="dxa"/>
            </w:tcMar>
            <w:vAlign w:val="center"/>
          </w:tcPr>
          <w:p w:rsidR="00A240B9" w:rsidRDefault="00A240B9" w:rsidP="0077487A">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2" w:type="dxa"/>
            <w:tcMar>
              <w:top w:w="50" w:type="dxa"/>
              <w:left w:w="100" w:type="dxa"/>
            </w:tcMar>
            <w:vAlign w:val="center"/>
          </w:tcPr>
          <w:p w:rsidR="00A240B9" w:rsidRDefault="00A240B9"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35</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скоростных способностей средствами игры волейбол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36</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силовых способностей средствами игры волейбол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37</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координационных способностей средствами игры волейбол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38</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Развитие выносливости средствами игры волейбол</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39</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40</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41</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42</w:t>
            </w:r>
          </w:p>
        </w:tc>
        <w:tc>
          <w:tcPr>
            <w:tcW w:w="7089" w:type="dxa"/>
            <w:tcMar>
              <w:top w:w="50" w:type="dxa"/>
              <w:left w:w="100" w:type="dxa"/>
            </w:tcMar>
            <w:vAlign w:val="center"/>
          </w:tcPr>
          <w:p w:rsidR="00A240B9" w:rsidRDefault="00A240B9" w:rsidP="0077487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992" w:type="dxa"/>
            <w:tcMar>
              <w:top w:w="50" w:type="dxa"/>
              <w:left w:w="100" w:type="dxa"/>
            </w:tcMar>
            <w:vAlign w:val="center"/>
          </w:tcPr>
          <w:p w:rsidR="00A240B9" w:rsidRDefault="00A240B9" w:rsidP="007748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43</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44</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45</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46</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47</w:t>
            </w:r>
          </w:p>
        </w:tc>
        <w:tc>
          <w:tcPr>
            <w:tcW w:w="7089" w:type="dxa"/>
            <w:tcMar>
              <w:top w:w="50" w:type="dxa"/>
              <w:left w:w="100" w:type="dxa"/>
            </w:tcMar>
            <w:vAlign w:val="center"/>
          </w:tcPr>
          <w:p w:rsidR="00A240B9" w:rsidRPr="00A240B9" w:rsidRDefault="00A240B9" w:rsidP="0077487A">
            <w:pPr>
              <w:spacing w:after="0"/>
              <w:ind w:left="135"/>
              <w:rPr>
                <w:lang w:val="ru-RU"/>
              </w:rPr>
            </w:pPr>
            <w:r w:rsidRPr="00523E58">
              <w:rPr>
                <w:rFonts w:ascii="Times New Roman" w:hAnsi="Times New Roman"/>
                <w:color w:val="000000"/>
                <w:sz w:val="24"/>
                <w:lang w:val="ru-RU"/>
              </w:rPr>
              <w:t xml:space="preserve">Правила техники безопасности в ГТО. </w:t>
            </w:r>
            <w:r w:rsidRPr="00A240B9">
              <w:rPr>
                <w:rFonts w:ascii="Times New Roman" w:hAnsi="Times New Roman"/>
                <w:color w:val="000000"/>
                <w:sz w:val="24"/>
                <w:lang w:val="ru-RU"/>
              </w:rPr>
              <w:t>Первая помощь</w:t>
            </w:r>
          </w:p>
        </w:tc>
        <w:tc>
          <w:tcPr>
            <w:tcW w:w="992" w:type="dxa"/>
            <w:tcMar>
              <w:top w:w="50" w:type="dxa"/>
              <w:left w:w="100" w:type="dxa"/>
            </w:tcMar>
            <w:vAlign w:val="center"/>
          </w:tcPr>
          <w:p w:rsidR="00A240B9" w:rsidRDefault="00A240B9" w:rsidP="0077487A">
            <w:pPr>
              <w:spacing w:after="0"/>
              <w:ind w:left="135"/>
              <w:jc w:val="center"/>
            </w:pPr>
            <w:r w:rsidRPr="00A240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48</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Бег на 60 м или 100 м</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49</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Бег на 2000 м или 3000 м</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50</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Кросс на 3 км или 5 км</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51</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52</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 xml:space="preserve">Правила и техника выполнения норматива комплекса ГТО: </w:t>
            </w:r>
            <w:r w:rsidRPr="00523E58">
              <w:rPr>
                <w:rFonts w:ascii="Times New Roman" w:hAnsi="Times New Roman"/>
                <w:color w:val="000000"/>
                <w:sz w:val="24"/>
                <w:lang w:val="ru-RU"/>
              </w:rPr>
              <w:lastRenderedPageBreak/>
              <w:t>Наклон вперед из положения стоя на гимнастической скамье</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lastRenderedPageBreak/>
              <w:t>53</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54</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55</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56</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66</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Правила и техника выполнения норматива комплекса ГТО: Челночный бег 3*10 м</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67</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Pr="00C75431" w:rsidRDefault="00C75431">
            <w:pPr>
              <w:spacing w:after="0"/>
              <w:ind w:left="135"/>
              <w:jc w:val="center"/>
              <w:rPr>
                <w:lang w:val="ru-RU"/>
              </w:rPr>
            </w:pPr>
            <w:r>
              <w:rPr>
                <w:lang w:val="ru-RU"/>
              </w:rPr>
              <w:t>1</w:t>
            </w: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08" w:type="dxa"/>
            <w:tcMar>
              <w:top w:w="50" w:type="dxa"/>
              <w:left w:w="100" w:type="dxa"/>
            </w:tcMar>
            <w:vAlign w:val="center"/>
          </w:tcPr>
          <w:p w:rsidR="00A240B9" w:rsidRDefault="00A240B9">
            <w:pPr>
              <w:spacing w:after="0"/>
            </w:pPr>
            <w:r>
              <w:rPr>
                <w:rFonts w:ascii="Times New Roman" w:hAnsi="Times New Roman"/>
                <w:color w:val="000000"/>
                <w:sz w:val="24"/>
              </w:rPr>
              <w:t>68</w:t>
            </w:r>
          </w:p>
        </w:tc>
        <w:tc>
          <w:tcPr>
            <w:tcW w:w="7089" w:type="dxa"/>
            <w:tcMar>
              <w:top w:w="50" w:type="dxa"/>
              <w:left w:w="100" w:type="dxa"/>
            </w:tcMar>
            <w:vAlign w:val="center"/>
          </w:tcPr>
          <w:p w:rsidR="00A240B9" w:rsidRPr="00523E58" w:rsidRDefault="00A240B9" w:rsidP="0077487A">
            <w:pPr>
              <w:spacing w:after="0"/>
              <w:ind w:left="135"/>
              <w:rPr>
                <w:lang w:val="ru-RU"/>
              </w:rPr>
            </w:pPr>
            <w:r w:rsidRPr="00523E58">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A240B9" w:rsidRDefault="00A240B9" w:rsidP="0077487A">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A240B9" w:rsidRDefault="00A240B9">
            <w:pPr>
              <w:spacing w:after="0"/>
              <w:ind w:left="135"/>
              <w:jc w:val="center"/>
            </w:pPr>
          </w:p>
        </w:tc>
        <w:tc>
          <w:tcPr>
            <w:tcW w:w="1456" w:type="dxa"/>
            <w:tcMar>
              <w:top w:w="50" w:type="dxa"/>
              <w:left w:w="100" w:type="dxa"/>
            </w:tcMar>
            <w:vAlign w:val="center"/>
          </w:tcPr>
          <w:p w:rsidR="00A240B9" w:rsidRDefault="00A240B9">
            <w:pPr>
              <w:spacing w:after="0"/>
              <w:ind w:left="135"/>
              <w:jc w:val="center"/>
            </w:pPr>
          </w:p>
        </w:tc>
        <w:tc>
          <w:tcPr>
            <w:tcW w:w="1946" w:type="dxa"/>
            <w:tcMar>
              <w:top w:w="50" w:type="dxa"/>
              <w:left w:w="100" w:type="dxa"/>
            </w:tcMar>
            <w:vAlign w:val="center"/>
          </w:tcPr>
          <w:p w:rsidR="00A240B9" w:rsidRDefault="00A240B9">
            <w:pPr>
              <w:spacing w:after="0"/>
              <w:ind w:left="135"/>
            </w:pPr>
          </w:p>
        </w:tc>
        <w:tc>
          <w:tcPr>
            <w:tcW w:w="1842" w:type="dxa"/>
            <w:tcMar>
              <w:top w:w="50" w:type="dxa"/>
              <w:left w:w="100" w:type="dxa"/>
            </w:tcMar>
            <w:vAlign w:val="center"/>
          </w:tcPr>
          <w:p w:rsidR="00A240B9" w:rsidRDefault="00A240B9">
            <w:pPr>
              <w:spacing w:after="0"/>
              <w:ind w:left="135"/>
            </w:pPr>
          </w:p>
        </w:tc>
      </w:tr>
      <w:tr w:rsidR="00A240B9" w:rsidTr="001F2C39">
        <w:trPr>
          <w:trHeight w:val="144"/>
          <w:tblCellSpacing w:w="20" w:type="nil"/>
        </w:trPr>
        <w:tc>
          <w:tcPr>
            <w:tcW w:w="7797" w:type="dxa"/>
            <w:gridSpan w:val="2"/>
            <w:tcMar>
              <w:top w:w="50" w:type="dxa"/>
              <w:left w:w="100" w:type="dxa"/>
            </w:tcMar>
            <w:vAlign w:val="center"/>
          </w:tcPr>
          <w:p w:rsidR="00A240B9" w:rsidRPr="00523E58" w:rsidRDefault="00A240B9">
            <w:pPr>
              <w:spacing w:after="0"/>
              <w:ind w:left="135"/>
              <w:rPr>
                <w:lang w:val="ru-RU"/>
              </w:rPr>
            </w:pPr>
            <w:r w:rsidRPr="00523E5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240B9" w:rsidRDefault="00A240B9">
            <w:pPr>
              <w:spacing w:after="0"/>
              <w:ind w:left="135"/>
              <w:jc w:val="center"/>
            </w:pPr>
            <w:r w:rsidRPr="00523E58">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276" w:type="dxa"/>
            <w:tcMar>
              <w:top w:w="50" w:type="dxa"/>
              <w:left w:w="100" w:type="dxa"/>
            </w:tcMar>
            <w:vAlign w:val="center"/>
          </w:tcPr>
          <w:p w:rsidR="00A240B9" w:rsidRDefault="00C75431">
            <w:pPr>
              <w:spacing w:after="0"/>
              <w:ind w:left="135"/>
              <w:jc w:val="center"/>
            </w:pPr>
            <w:r>
              <w:rPr>
                <w:rFonts w:ascii="Times New Roman" w:hAnsi="Times New Roman"/>
                <w:color w:val="000000"/>
                <w:sz w:val="24"/>
              </w:rPr>
              <w:t xml:space="preserve"> 2</w:t>
            </w:r>
          </w:p>
        </w:tc>
        <w:tc>
          <w:tcPr>
            <w:tcW w:w="1456" w:type="dxa"/>
            <w:tcMar>
              <w:top w:w="50" w:type="dxa"/>
              <w:left w:w="100" w:type="dxa"/>
            </w:tcMar>
            <w:vAlign w:val="center"/>
          </w:tcPr>
          <w:p w:rsidR="00A240B9" w:rsidRDefault="00A240B9">
            <w:pPr>
              <w:spacing w:after="0"/>
              <w:ind w:left="135"/>
              <w:jc w:val="center"/>
            </w:pPr>
            <w:r>
              <w:rPr>
                <w:rFonts w:ascii="Times New Roman" w:hAnsi="Times New Roman"/>
                <w:color w:val="000000"/>
                <w:sz w:val="24"/>
              </w:rPr>
              <w:t xml:space="preserve"> 0 </w:t>
            </w:r>
          </w:p>
        </w:tc>
        <w:tc>
          <w:tcPr>
            <w:tcW w:w="3788" w:type="dxa"/>
            <w:gridSpan w:val="2"/>
            <w:tcMar>
              <w:top w:w="50" w:type="dxa"/>
              <w:left w:w="100" w:type="dxa"/>
            </w:tcMar>
            <w:vAlign w:val="center"/>
          </w:tcPr>
          <w:p w:rsidR="00A240B9" w:rsidRDefault="00A240B9"/>
        </w:tc>
      </w:tr>
    </w:tbl>
    <w:p w:rsidR="00B9199F" w:rsidRPr="00BD3E27" w:rsidRDefault="00B9199F">
      <w:pPr>
        <w:rPr>
          <w:lang w:val="ru-RU"/>
        </w:rPr>
        <w:sectPr w:rsidR="00B9199F" w:rsidRPr="00BD3E27" w:rsidSect="001F2C39">
          <w:pgSz w:w="16383" w:h="11906" w:orient="landscape"/>
          <w:pgMar w:top="567" w:right="850" w:bottom="1134" w:left="1701" w:header="720" w:footer="720" w:gutter="0"/>
          <w:cols w:space="720"/>
        </w:sectPr>
      </w:pPr>
    </w:p>
    <w:p w:rsidR="00B9199F" w:rsidRPr="00BD3E27" w:rsidRDefault="00B9199F">
      <w:pPr>
        <w:rPr>
          <w:lang w:val="ru-RU"/>
        </w:rPr>
        <w:sectPr w:rsidR="00B9199F" w:rsidRPr="00BD3E27" w:rsidSect="00BD3E27">
          <w:pgSz w:w="11906" w:h="16383"/>
          <w:pgMar w:top="850" w:right="1134" w:bottom="1701" w:left="1134" w:header="720" w:footer="720" w:gutter="0"/>
          <w:cols w:space="720"/>
          <w:docGrid w:linePitch="299"/>
        </w:sectPr>
      </w:pPr>
    </w:p>
    <w:p w:rsidR="00B9199F" w:rsidRPr="00BD3E27" w:rsidRDefault="00523E58" w:rsidP="00BD3E27">
      <w:pPr>
        <w:spacing w:after="0"/>
        <w:rPr>
          <w:lang w:val="ru-RU"/>
        </w:rPr>
      </w:pPr>
      <w:bookmarkStart w:id="16" w:name="block-19221067"/>
      <w:bookmarkEnd w:id="15"/>
      <w:r w:rsidRPr="00BD3E27">
        <w:rPr>
          <w:rFonts w:ascii="Times New Roman" w:hAnsi="Times New Roman"/>
          <w:b/>
          <w:color w:val="000000"/>
          <w:sz w:val="28"/>
          <w:lang w:val="ru-RU"/>
        </w:rPr>
        <w:lastRenderedPageBreak/>
        <w:t>УЧЕБНО-МЕТОДИЧЕСКОЕ ОБЕСПЕЧЕНИЕ ОБРАЗОВАТЕЛЬНОГО ПРОЦЕССА</w:t>
      </w:r>
    </w:p>
    <w:p w:rsidR="00B9199F" w:rsidRPr="00BD3E27" w:rsidRDefault="00523E58">
      <w:pPr>
        <w:spacing w:after="0" w:line="480" w:lineRule="auto"/>
        <w:ind w:left="120"/>
        <w:rPr>
          <w:lang w:val="ru-RU"/>
        </w:rPr>
      </w:pPr>
      <w:r w:rsidRPr="00BD3E27">
        <w:rPr>
          <w:rFonts w:ascii="Times New Roman" w:hAnsi="Times New Roman"/>
          <w:b/>
          <w:color w:val="000000"/>
          <w:sz w:val="28"/>
          <w:lang w:val="ru-RU"/>
        </w:rPr>
        <w:t>ОБЯЗАТЕЛЬНЫЕ УЧЕБНЫЕ МАТЕРИАЛЫ ДЛЯ УЧЕНИКА</w:t>
      </w:r>
    </w:p>
    <w:p w:rsidR="00C75431" w:rsidRPr="00C75431" w:rsidRDefault="00C75431" w:rsidP="00C75431">
      <w:pPr>
        <w:rPr>
          <w:rFonts w:ascii="Times New Roman" w:hAnsi="Times New Roman" w:cs="Times New Roman"/>
          <w:sz w:val="24"/>
          <w:szCs w:val="24"/>
          <w:lang w:val="ru-RU"/>
        </w:rPr>
      </w:pPr>
      <w:r w:rsidRPr="00C75431">
        <w:rPr>
          <w:rFonts w:ascii="Times New Roman" w:hAnsi="Times New Roman" w:cs="Times New Roman"/>
          <w:sz w:val="24"/>
          <w:szCs w:val="24"/>
          <w:lang w:val="ru-RU"/>
        </w:rPr>
        <w:tab/>
        <w:t>Физическая культура</w:t>
      </w:r>
      <w:r w:rsidRPr="00C75431">
        <w:rPr>
          <w:rFonts w:ascii="Times New Roman" w:hAnsi="Times New Roman" w:cs="Times New Roman"/>
          <w:sz w:val="24"/>
          <w:szCs w:val="24"/>
          <w:lang w:val="ru-RU"/>
        </w:rPr>
        <w:tab/>
        <w:t>10-11 класс.</w:t>
      </w:r>
      <w:r w:rsidRPr="00C75431">
        <w:rPr>
          <w:rFonts w:ascii="Times New Roman" w:hAnsi="Times New Roman" w:cs="Times New Roman"/>
          <w:sz w:val="24"/>
          <w:szCs w:val="24"/>
          <w:lang w:val="ru-RU"/>
        </w:rPr>
        <w:tab/>
        <w:t>Лях В.И.        Просвещение</w:t>
      </w:r>
    </w:p>
    <w:p w:rsidR="00B9199F" w:rsidRPr="00BD3E27" w:rsidRDefault="00B9199F">
      <w:pPr>
        <w:spacing w:after="0" w:line="480" w:lineRule="auto"/>
        <w:ind w:left="120"/>
        <w:rPr>
          <w:lang w:val="ru-RU"/>
        </w:rPr>
      </w:pPr>
    </w:p>
    <w:p w:rsidR="00B9199F" w:rsidRPr="00BD3E27" w:rsidRDefault="00B9199F">
      <w:pPr>
        <w:spacing w:after="0"/>
        <w:ind w:left="120"/>
        <w:rPr>
          <w:lang w:val="ru-RU"/>
        </w:rPr>
      </w:pPr>
    </w:p>
    <w:p w:rsidR="00B9199F" w:rsidRPr="00BD3E27" w:rsidRDefault="00523E58">
      <w:pPr>
        <w:spacing w:after="0" w:line="480" w:lineRule="auto"/>
        <w:ind w:left="120"/>
        <w:rPr>
          <w:lang w:val="ru-RU"/>
        </w:rPr>
      </w:pPr>
      <w:r w:rsidRPr="00BD3E27">
        <w:rPr>
          <w:rFonts w:ascii="Times New Roman" w:hAnsi="Times New Roman"/>
          <w:b/>
          <w:color w:val="000000"/>
          <w:sz w:val="28"/>
          <w:lang w:val="ru-RU"/>
        </w:rPr>
        <w:t>МЕТОДИЧЕСКИЕ МАТЕРИАЛЫ ДЛЯ УЧИТЕЛЯ</w:t>
      </w:r>
    </w:p>
    <w:p w:rsidR="00B9199F" w:rsidRPr="00BD3E27" w:rsidRDefault="00B9199F">
      <w:pPr>
        <w:spacing w:after="0"/>
        <w:ind w:left="120"/>
        <w:rPr>
          <w:lang w:val="ru-RU"/>
        </w:rPr>
      </w:pPr>
    </w:p>
    <w:p w:rsidR="00B9199F" w:rsidRPr="00523E58" w:rsidRDefault="00523E58">
      <w:pPr>
        <w:spacing w:after="0" w:line="480" w:lineRule="auto"/>
        <w:ind w:left="120"/>
        <w:rPr>
          <w:lang w:val="ru-RU"/>
        </w:rPr>
      </w:pPr>
      <w:r w:rsidRPr="00523E58">
        <w:rPr>
          <w:rFonts w:ascii="Times New Roman" w:hAnsi="Times New Roman"/>
          <w:b/>
          <w:color w:val="000000"/>
          <w:sz w:val="28"/>
          <w:lang w:val="ru-RU"/>
        </w:rPr>
        <w:t>ЦИФРОВЫЕ ОБРАЗОВАТЕЛЬНЫЕ РЕСУРСЫ И РЕСУРСЫ СЕТИ ИНТЕРНЕТ</w:t>
      </w:r>
    </w:p>
    <w:p w:rsidR="00B9199F" w:rsidRPr="00523E58" w:rsidRDefault="00523E58" w:rsidP="00BD3E27">
      <w:pPr>
        <w:spacing w:after="0" w:line="480" w:lineRule="auto"/>
        <w:ind w:left="120"/>
        <w:rPr>
          <w:lang w:val="ru-RU"/>
        </w:rPr>
        <w:sectPr w:rsidR="00B9199F" w:rsidRPr="00523E58">
          <w:pgSz w:w="11906" w:h="16383"/>
          <w:pgMar w:top="1134" w:right="850" w:bottom="1134" w:left="1701" w:header="720" w:footer="720" w:gutter="0"/>
          <w:cols w:space="720"/>
        </w:sectPr>
      </w:pPr>
      <w:bookmarkStart w:id="17" w:name="9a54c4b8-b2ef-4fc1-87b1-da44b5d58279"/>
      <w:r>
        <w:rPr>
          <w:rFonts w:ascii="Times New Roman" w:hAnsi="Times New Roman"/>
          <w:color w:val="000000"/>
          <w:sz w:val="28"/>
        </w:rPr>
        <w:t>https</w:t>
      </w:r>
      <w:r w:rsidRPr="00523E58">
        <w:rPr>
          <w:rFonts w:ascii="Times New Roman" w:hAnsi="Times New Roman"/>
          <w:color w:val="000000"/>
          <w:sz w:val="28"/>
          <w:lang w:val="ru-RU"/>
        </w:rPr>
        <w:t>://</w:t>
      </w:r>
      <w:proofErr w:type="spellStart"/>
      <w:r>
        <w:rPr>
          <w:rFonts w:ascii="Times New Roman" w:hAnsi="Times New Roman"/>
          <w:color w:val="000000"/>
          <w:sz w:val="28"/>
        </w:rPr>
        <w:t>workprogram</w:t>
      </w:r>
      <w:proofErr w:type="spellEnd"/>
      <w:r w:rsidRPr="00523E58">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23E5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3E58">
        <w:rPr>
          <w:rFonts w:ascii="Times New Roman" w:hAnsi="Times New Roman"/>
          <w:color w:val="000000"/>
          <w:sz w:val="28"/>
          <w:lang w:val="ru-RU"/>
        </w:rPr>
        <w:t>/</w:t>
      </w:r>
      <w:r>
        <w:rPr>
          <w:rFonts w:ascii="Times New Roman" w:hAnsi="Times New Roman"/>
          <w:color w:val="000000"/>
          <w:sz w:val="28"/>
        </w:rPr>
        <w:t>work</w:t>
      </w:r>
      <w:r w:rsidRPr="00523E58">
        <w:rPr>
          <w:rFonts w:ascii="Times New Roman" w:hAnsi="Times New Roman"/>
          <w:color w:val="000000"/>
          <w:sz w:val="28"/>
          <w:lang w:val="ru-RU"/>
        </w:rPr>
        <w:t>-</w:t>
      </w:r>
      <w:r>
        <w:rPr>
          <w:rFonts w:ascii="Times New Roman" w:hAnsi="Times New Roman"/>
          <w:color w:val="000000"/>
          <w:sz w:val="28"/>
        </w:rPr>
        <w:t>programs</w:t>
      </w:r>
      <w:r w:rsidRPr="00523E58">
        <w:rPr>
          <w:rFonts w:ascii="Times New Roman" w:hAnsi="Times New Roman"/>
          <w:color w:val="000000"/>
          <w:sz w:val="28"/>
          <w:lang w:val="ru-RU"/>
        </w:rPr>
        <w:t>/</w:t>
      </w:r>
      <w:bookmarkEnd w:id="17"/>
    </w:p>
    <w:bookmarkEnd w:id="16"/>
    <w:p w:rsidR="00523E58" w:rsidRPr="00523E58" w:rsidRDefault="00523E58">
      <w:pPr>
        <w:rPr>
          <w:lang w:val="ru-RU"/>
        </w:rPr>
      </w:pPr>
    </w:p>
    <w:sectPr w:rsidR="00523E58" w:rsidRPr="00523E58" w:rsidSect="00B919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9199F"/>
    <w:rsid w:val="000D3924"/>
    <w:rsid w:val="001812E9"/>
    <w:rsid w:val="001C6664"/>
    <w:rsid w:val="001F2C39"/>
    <w:rsid w:val="003E3A05"/>
    <w:rsid w:val="004F333A"/>
    <w:rsid w:val="00523E58"/>
    <w:rsid w:val="0077487A"/>
    <w:rsid w:val="007937DB"/>
    <w:rsid w:val="00892802"/>
    <w:rsid w:val="008D2981"/>
    <w:rsid w:val="00904E0F"/>
    <w:rsid w:val="00944368"/>
    <w:rsid w:val="00A240B9"/>
    <w:rsid w:val="00B9199F"/>
    <w:rsid w:val="00BC2EB2"/>
    <w:rsid w:val="00BD3E27"/>
    <w:rsid w:val="00BF02FC"/>
    <w:rsid w:val="00C75431"/>
    <w:rsid w:val="00CF0DB0"/>
    <w:rsid w:val="00E56368"/>
    <w:rsid w:val="00E71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86339"/>
  <w15:docId w15:val="{34FFC079-907E-494B-8C17-120E80E3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9199F"/>
    <w:rPr>
      <w:color w:val="0000FF" w:themeColor="hyperlink"/>
      <w:u w:val="single"/>
    </w:rPr>
  </w:style>
  <w:style w:type="table" w:styleId="ac">
    <w:name w:val="Table Grid"/>
    <w:basedOn w:val="a1"/>
    <w:uiPriority w:val="59"/>
    <w:rsid w:val="00B919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29</Pages>
  <Words>8497</Words>
  <Characters>48434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15</cp:revision>
  <dcterms:created xsi:type="dcterms:W3CDTF">2023-09-23T16:17:00Z</dcterms:created>
  <dcterms:modified xsi:type="dcterms:W3CDTF">2024-10-01T13:36:00Z</dcterms:modified>
</cp:coreProperties>
</file>